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5B7C" w14:textId="77777777" w:rsidR="00A04533" w:rsidRDefault="00A43E3E">
      <w:pPr>
        <w:rPr>
          <w:color w:val="00AEDB"/>
          <w:sz w:val="48"/>
          <w:szCs w:val="48"/>
        </w:rPr>
      </w:pPr>
      <w:r>
        <w:rPr>
          <w:noProof/>
        </w:rPr>
        <w:drawing>
          <wp:anchor distT="0" distB="0" distL="114300" distR="114300" simplePos="0" relativeHeight="251658240" behindDoc="0" locked="0" layoutInCell="1" hidden="0" allowOverlap="1" wp14:anchorId="6C2FE70D" wp14:editId="04BFBFE2">
            <wp:simplePos x="0" y="0"/>
            <wp:positionH relativeFrom="column">
              <wp:posOffset>4174490</wp:posOffset>
            </wp:positionH>
            <wp:positionV relativeFrom="paragraph">
              <wp:posOffset>163128</wp:posOffset>
            </wp:positionV>
            <wp:extent cx="1924685" cy="928370"/>
            <wp:effectExtent l="0" t="0" r="0" b="0"/>
            <wp:wrapSquare wrapText="bothSides" distT="0" distB="0" distL="114300" distR="114300"/>
            <wp:docPr id="1564666344" name="image1.jpg" descr="Refugee Council - Lewisham Local"/>
            <wp:cNvGraphicFramePr/>
            <a:graphic xmlns:a="http://schemas.openxmlformats.org/drawingml/2006/main">
              <a:graphicData uri="http://schemas.openxmlformats.org/drawingml/2006/picture">
                <pic:pic xmlns:pic="http://schemas.openxmlformats.org/drawingml/2006/picture">
                  <pic:nvPicPr>
                    <pic:cNvPr id="0" name="image1.jpg" descr="Refugee Council - Lewisham Local"/>
                    <pic:cNvPicPr preferRelativeResize="0"/>
                  </pic:nvPicPr>
                  <pic:blipFill>
                    <a:blip r:embed="rId9"/>
                    <a:srcRect/>
                    <a:stretch>
                      <a:fillRect/>
                    </a:stretch>
                  </pic:blipFill>
                  <pic:spPr>
                    <a:xfrm>
                      <a:off x="0" y="0"/>
                      <a:ext cx="1924685" cy="928370"/>
                    </a:xfrm>
                    <a:prstGeom prst="rect">
                      <a:avLst/>
                    </a:prstGeom>
                    <a:ln/>
                  </pic:spPr>
                </pic:pic>
              </a:graphicData>
            </a:graphic>
          </wp:anchor>
        </w:drawing>
      </w:r>
      <w:r>
        <w:rPr>
          <w:color w:val="00AEDB"/>
          <w:sz w:val="48"/>
          <w:szCs w:val="48"/>
        </w:rPr>
        <w:t>Refugee Council</w:t>
      </w:r>
    </w:p>
    <w:p w14:paraId="4BED8D19" w14:textId="094FF522" w:rsidR="00A04533" w:rsidRDefault="00A43E3E">
      <w:pPr>
        <w:rPr>
          <w:color w:val="00AEDB"/>
          <w:sz w:val="48"/>
          <w:szCs w:val="48"/>
        </w:rPr>
      </w:pPr>
      <w:r>
        <w:rPr>
          <w:color w:val="00AEDB"/>
          <w:sz w:val="48"/>
          <w:szCs w:val="48"/>
        </w:rPr>
        <w:t>Job description</w:t>
      </w:r>
    </w:p>
    <w:p w14:paraId="734AC4E1" w14:textId="77777777" w:rsidR="00A04533" w:rsidRDefault="00A04533"/>
    <w:p w14:paraId="166FF2E9" w14:textId="77777777" w:rsidR="00A04533" w:rsidRDefault="00A04533"/>
    <w:p w14:paraId="5FC6A232" w14:textId="170ED7CD" w:rsidR="00A04533" w:rsidRPr="004414F5" w:rsidRDefault="00A43E3E">
      <w:pPr>
        <w:rPr>
          <w:sz w:val="28"/>
          <w:szCs w:val="28"/>
        </w:rPr>
      </w:pPr>
      <w:r>
        <w:rPr>
          <w:color w:val="00AEDB"/>
          <w:sz w:val="28"/>
          <w:szCs w:val="28"/>
        </w:rPr>
        <w:t xml:space="preserve">Role: </w:t>
      </w:r>
      <w:r w:rsidR="004414F5">
        <w:rPr>
          <w:sz w:val="28"/>
          <w:szCs w:val="28"/>
        </w:rPr>
        <w:t>People &amp; Culture Business Partner</w:t>
      </w:r>
    </w:p>
    <w:p w14:paraId="624931ED" w14:textId="28E851B7" w:rsidR="00A04533" w:rsidRPr="004414F5" w:rsidRDefault="00A43E3E">
      <w:pPr>
        <w:rPr>
          <w:sz w:val="28"/>
          <w:szCs w:val="28"/>
        </w:rPr>
      </w:pPr>
      <w:r>
        <w:rPr>
          <w:color w:val="00AEDB"/>
          <w:sz w:val="28"/>
          <w:szCs w:val="28"/>
        </w:rPr>
        <w:t>Mission and purpose of role</w:t>
      </w:r>
      <w:r w:rsidR="004414F5">
        <w:rPr>
          <w:color w:val="00AEDB"/>
          <w:sz w:val="28"/>
          <w:szCs w:val="28"/>
        </w:rPr>
        <w:t xml:space="preserve">: </w:t>
      </w:r>
      <w:r w:rsidR="004414F5">
        <w:rPr>
          <w:sz w:val="28"/>
          <w:szCs w:val="28"/>
        </w:rPr>
        <w:t xml:space="preserve">The </w:t>
      </w:r>
      <w:r w:rsidR="00197D76">
        <w:rPr>
          <w:sz w:val="28"/>
          <w:szCs w:val="28"/>
        </w:rPr>
        <w:t xml:space="preserve">role </w:t>
      </w:r>
      <w:r w:rsidR="0033673C">
        <w:rPr>
          <w:sz w:val="28"/>
          <w:szCs w:val="28"/>
        </w:rPr>
        <w:t xml:space="preserve">is responsible for understanding business needs and </w:t>
      </w:r>
      <w:r w:rsidR="00B717A7">
        <w:rPr>
          <w:sz w:val="28"/>
          <w:szCs w:val="28"/>
        </w:rPr>
        <w:t>creating</w:t>
      </w:r>
      <w:r w:rsidR="0033673C">
        <w:rPr>
          <w:sz w:val="28"/>
          <w:szCs w:val="28"/>
        </w:rPr>
        <w:t xml:space="preserve"> people in</w:t>
      </w:r>
      <w:r w:rsidR="00B717A7">
        <w:rPr>
          <w:sz w:val="28"/>
          <w:szCs w:val="28"/>
        </w:rPr>
        <w:t>i</w:t>
      </w:r>
      <w:r w:rsidR="0033673C">
        <w:rPr>
          <w:sz w:val="28"/>
          <w:szCs w:val="28"/>
        </w:rPr>
        <w:t>tiatives which support the delivery of our strategic objectives.</w:t>
      </w:r>
    </w:p>
    <w:p w14:paraId="2D0D422A" w14:textId="2524279A" w:rsidR="00A04533" w:rsidRPr="00633A35" w:rsidRDefault="00A43E3E">
      <w:pPr>
        <w:rPr>
          <w:sz w:val="28"/>
          <w:szCs w:val="28"/>
        </w:rPr>
      </w:pPr>
      <w:r>
        <w:rPr>
          <w:color w:val="00AEDB"/>
          <w:sz w:val="28"/>
          <w:szCs w:val="28"/>
        </w:rPr>
        <w:t xml:space="preserve">Location: </w:t>
      </w:r>
      <w:r w:rsidR="00633A35">
        <w:rPr>
          <w:sz w:val="28"/>
          <w:szCs w:val="28"/>
        </w:rPr>
        <w:t>Flexible, with requirement to travel</w:t>
      </w:r>
      <w:r w:rsidR="00B87900">
        <w:rPr>
          <w:sz w:val="28"/>
          <w:szCs w:val="28"/>
        </w:rPr>
        <w:t xml:space="preserve"> across England</w:t>
      </w:r>
    </w:p>
    <w:p w14:paraId="70B022C4" w14:textId="40AFA0CE" w:rsidR="00A04533" w:rsidRPr="00ED5A72" w:rsidRDefault="00A43E3E">
      <w:pPr>
        <w:rPr>
          <w:sz w:val="28"/>
          <w:szCs w:val="28"/>
        </w:rPr>
      </w:pPr>
      <w:r>
        <w:rPr>
          <w:color w:val="00AEDB"/>
          <w:sz w:val="28"/>
          <w:szCs w:val="28"/>
        </w:rPr>
        <w:t>Hours:</w:t>
      </w:r>
      <w:r w:rsidR="00ED5A72">
        <w:rPr>
          <w:color w:val="00AEDB"/>
          <w:sz w:val="28"/>
          <w:szCs w:val="28"/>
        </w:rPr>
        <w:t xml:space="preserve"> </w:t>
      </w:r>
      <w:r w:rsidR="00ED5A72">
        <w:rPr>
          <w:sz w:val="28"/>
          <w:szCs w:val="28"/>
        </w:rPr>
        <w:t>35</w:t>
      </w:r>
    </w:p>
    <w:p w14:paraId="3032AD6B" w14:textId="6BC069CA" w:rsidR="00A04533" w:rsidRPr="00826E1A" w:rsidRDefault="00A43E3E">
      <w:pPr>
        <w:rPr>
          <w:color w:val="00AEDB"/>
          <w:sz w:val="28"/>
          <w:szCs w:val="28"/>
        </w:rPr>
      </w:pPr>
      <w:r>
        <w:rPr>
          <w:color w:val="00AEDB"/>
          <w:sz w:val="28"/>
          <w:szCs w:val="28"/>
        </w:rPr>
        <w:t>Salary range</w:t>
      </w:r>
      <w:r>
        <w:rPr>
          <w:color w:val="00AEDB"/>
        </w:rPr>
        <w:t xml:space="preserve">: </w:t>
      </w:r>
      <w:r w:rsidR="009270C1" w:rsidRPr="00826E1A">
        <w:rPr>
          <w:sz w:val="28"/>
          <w:szCs w:val="28"/>
        </w:rPr>
        <w:t xml:space="preserve">£48,618-£52,674 (London) or </w:t>
      </w:r>
      <w:r w:rsidR="00826E1A" w:rsidRPr="00826E1A">
        <w:rPr>
          <w:sz w:val="28"/>
          <w:szCs w:val="28"/>
        </w:rPr>
        <w:t>£43,693-£47,754 (Regions)</w:t>
      </w:r>
    </w:p>
    <w:p w14:paraId="2333B139" w14:textId="77777777" w:rsidR="00A04533" w:rsidRDefault="00A04533">
      <w:pPr>
        <w:rPr>
          <w:color w:val="00AEDB"/>
        </w:rPr>
      </w:pPr>
    </w:p>
    <w:p w14:paraId="112298E6" w14:textId="77777777" w:rsidR="00A04533" w:rsidRDefault="00A04533">
      <w:pPr>
        <w:rPr>
          <w:color w:val="00AEDB"/>
        </w:rPr>
      </w:pPr>
    </w:p>
    <w:p w14:paraId="77506414" w14:textId="77777777" w:rsidR="00A04533" w:rsidRDefault="00A43E3E">
      <w:pPr>
        <w:rPr>
          <w:b/>
          <w:color w:val="00AEDB"/>
          <w:sz w:val="32"/>
          <w:szCs w:val="32"/>
        </w:rPr>
      </w:pPr>
      <w:r>
        <w:rPr>
          <w:b/>
          <w:color w:val="00AEDB"/>
          <w:sz w:val="32"/>
          <w:szCs w:val="32"/>
        </w:rPr>
        <w:t>About us:</w:t>
      </w:r>
    </w:p>
    <w:p w14:paraId="621C39C4" w14:textId="643BC01E" w:rsidR="00A04533" w:rsidRPr="0063024C" w:rsidRDefault="00A43E3E">
      <w:pPr>
        <w:pStyle w:val="Heading2"/>
        <w:ind w:left="0"/>
        <w:jc w:val="both"/>
        <w:rPr>
          <w:rFonts w:ascii="Calibri" w:eastAsia="Calibri" w:hAnsi="Calibri" w:cs="Calibri"/>
          <w:sz w:val="24"/>
          <w:szCs w:val="24"/>
        </w:rPr>
      </w:pPr>
      <w:r w:rsidRPr="0063024C">
        <w:rPr>
          <w:rFonts w:ascii="Calibri" w:eastAsia="Calibri" w:hAnsi="Calibri" w:cs="Calibri"/>
          <w:sz w:val="24"/>
          <w:szCs w:val="24"/>
        </w:rPr>
        <w:t>The Refugee Council is one of the leading organisations in the UK working with asylum seekers and refugees. We provide advice and assistance across a wide range of issues. These include helping asylum seekers through the asylum system, accessing housing, welfare, benefits, health, education and employment. Our teams work with relevant agencies such as the Home Office, Local Authorities</w:t>
      </w:r>
      <w:r w:rsidR="00796250" w:rsidRPr="0063024C">
        <w:rPr>
          <w:rFonts w:ascii="Calibri" w:eastAsia="Calibri" w:hAnsi="Calibri" w:cs="Calibri"/>
          <w:sz w:val="24"/>
          <w:szCs w:val="24"/>
        </w:rPr>
        <w:t xml:space="preserve"> and</w:t>
      </w:r>
      <w:r w:rsidRPr="0063024C">
        <w:rPr>
          <w:rFonts w:ascii="Calibri" w:eastAsia="Calibri" w:hAnsi="Calibri" w:cs="Calibri"/>
          <w:sz w:val="24"/>
          <w:szCs w:val="24"/>
        </w:rPr>
        <w:t xml:space="preserve"> Hosing providers. You can find out more about </w:t>
      </w:r>
      <w:hyperlink r:id="rId10">
        <w:r w:rsidRPr="0063024C">
          <w:rPr>
            <w:rFonts w:ascii="Calibri" w:eastAsia="Calibri" w:hAnsi="Calibri" w:cs="Calibri"/>
            <w:color w:val="0563C1"/>
            <w:sz w:val="24"/>
            <w:szCs w:val="24"/>
            <w:u w:val="single"/>
          </w:rPr>
          <w:t>the work we do</w:t>
        </w:r>
      </w:hyperlink>
      <w:r w:rsidRPr="0063024C">
        <w:rPr>
          <w:rFonts w:ascii="Calibri" w:eastAsia="Calibri" w:hAnsi="Calibri" w:cs="Calibri"/>
          <w:sz w:val="24"/>
          <w:szCs w:val="24"/>
        </w:rPr>
        <w:t xml:space="preserve">, </w:t>
      </w:r>
      <w:hyperlink r:id="rId11">
        <w:r w:rsidRPr="0063024C">
          <w:rPr>
            <w:rFonts w:ascii="Calibri" w:eastAsia="Calibri" w:hAnsi="Calibri" w:cs="Calibri"/>
            <w:color w:val="0563C1"/>
            <w:sz w:val="24"/>
            <w:szCs w:val="24"/>
            <w:u w:val="single"/>
          </w:rPr>
          <w:t>our strategy,</w:t>
        </w:r>
      </w:hyperlink>
      <w:r w:rsidRPr="0063024C">
        <w:rPr>
          <w:rFonts w:ascii="Calibri" w:eastAsia="Calibri" w:hAnsi="Calibri" w:cs="Calibri"/>
          <w:sz w:val="24"/>
          <w:szCs w:val="24"/>
        </w:rPr>
        <w:t xml:space="preserve"> </w:t>
      </w:r>
      <w:hyperlink r:id="rId12">
        <w:r w:rsidRPr="0063024C">
          <w:rPr>
            <w:rFonts w:ascii="Calibri" w:eastAsia="Calibri" w:hAnsi="Calibri" w:cs="Calibri"/>
            <w:color w:val="0563C1"/>
            <w:sz w:val="24"/>
            <w:szCs w:val="24"/>
            <w:u w:val="single"/>
          </w:rPr>
          <w:t>our values</w:t>
        </w:r>
      </w:hyperlink>
      <w:r w:rsidR="00BE0A98" w:rsidRPr="0063024C">
        <w:rPr>
          <w:rFonts w:ascii="Calibri" w:eastAsia="Calibri" w:hAnsi="Calibri" w:cs="Calibri"/>
          <w:sz w:val="24"/>
          <w:szCs w:val="24"/>
        </w:rPr>
        <w:t xml:space="preserve"> </w:t>
      </w:r>
      <w:r w:rsidRPr="0063024C">
        <w:rPr>
          <w:rFonts w:ascii="Calibri" w:eastAsia="Calibri" w:hAnsi="Calibri" w:cs="Calibri"/>
          <w:sz w:val="24"/>
          <w:szCs w:val="24"/>
        </w:rPr>
        <w:t>on our website.</w:t>
      </w:r>
    </w:p>
    <w:p w14:paraId="6FE1009F" w14:textId="77777777" w:rsidR="00A04533" w:rsidRDefault="00A04533">
      <w:pPr>
        <w:pBdr>
          <w:top w:val="nil"/>
          <w:left w:val="nil"/>
          <w:bottom w:val="nil"/>
          <w:right w:val="nil"/>
          <w:between w:val="nil"/>
        </w:pBdr>
        <w:spacing w:after="120"/>
        <w:rPr>
          <w:color w:val="000000"/>
        </w:rPr>
      </w:pPr>
    </w:p>
    <w:p w14:paraId="25E1CD99" w14:textId="77777777" w:rsidR="00A04533" w:rsidRDefault="00A43E3E">
      <w:pPr>
        <w:rPr>
          <w:b/>
          <w:color w:val="767171"/>
          <w:sz w:val="28"/>
          <w:szCs w:val="28"/>
        </w:rPr>
      </w:pPr>
      <w:r>
        <w:rPr>
          <w:b/>
          <w:color w:val="767171"/>
          <w:sz w:val="28"/>
          <w:szCs w:val="28"/>
        </w:rPr>
        <w:t>Inclusion and accessibility</w:t>
      </w:r>
    </w:p>
    <w:p w14:paraId="6299278B" w14:textId="77777777" w:rsidR="00A04533" w:rsidRDefault="00A43E3E">
      <w:pPr>
        <w:pBdr>
          <w:top w:val="nil"/>
          <w:left w:val="nil"/>
          <w:bottom w:val="nil"/>
          <w:right w:val="nil"/>
          <w:between w:val="nil"/>
        </w:pBdr>
        <w:spacing w:after="120"/>
        <w:rPr>
          <w:color w:val="000000"/>
        </w:rPr>
      </w:pPr>
      <w:r>
        <w:rPr>
          <w:color w:val="000000"/>
        </w:rPr>
        <w:t xml:space="preserve">Ensuring that the Refugee Council is an inclusive and accessible place to work is important to us. We want to enable people from different backgrounds to apply and thrive with us. We believe our recruitment process enables that and are also happy to </w:t>
      </w:r>
      <w:proofErr w:type="gramStart"/>
      <w:r>
        <w:rPr>
          <w:color w:val="000000"/>
        </w:rPr>
        <w:t>make adjustments</w:t>
      </w:r>
      <w:proofErr w:type="gramEnd"/>
      <w:r>
        <w:rPr>
          <w:color w:val="000000"/>
        </w:rPr>
        <w:t xml:space="preserve"> on request.  </w:t>
      </w:r>
    </w:p>
    <w:p w14:paraId="288EEBD8" w14:textId="6F33DC32" w:rsidR="00A04533" w:rsidRDefault="0027746C">
      <w:pPr>
        <w:pBdr>
          <w:top w:val="nil"/>
          <w:left w:val="nil"/>
          <w:bottom w:val="nil"/>
          <w:right w:val="nil"/>
          <w:between w:val="nil"/>
        </w:pBdr>
        <w:spacing w:after="120"/>
        <w:rPr>
          <w:color w:val="000000"/>
        </w:rPr>
      </w:pPr>
      <w:hyperlink r:id="rId13">
        <w:r w:rsidR="00A43E3E">
          <w:rPr>
            <w:color w:val="0563C1"/>
            <w:u w:val="single"/>
          </w:rPr>
          <w:t xml:space="preserve">You can find out more about our </w:t>
        </w:r>
        <w:r w:rsidR="00D72598">
          <w:rPr>
            <w:color w:val="0563C1"/>
            <w:u w:val="single"/>
          </w:rPr>
          <w:t>EDI</w:t>
        </w:r>
        <w:r w:rsidR="00A43E3E">
          <w:rPr>
            <w:color w:val="0563C1"/>
            <w:u w:val="single"/>
          </w:rPr>
          <w:t xml:space="preserve"> strategy here.</w:t>
        </w:r>
      </w:hyperlink>
      <w:r w:rsidR="00A43E3E">
        <w:rPr>
          <w:color w:val="000000"/>
        </w:rPr>
        <w:t xml:space="preserve"> </w:t>
      </w:r>
    </w:p>
    <w:p w14:paraId="0DFA89F9" w14:textId="77777777" w:rsidR="00A04533" w:rsidRDefault="00A04533">
      <w:pPr>
        <w:rPr>
          <w:color w:val="00AEDB"/>
          <w:sz w:val="28"/>
          <w:szCs w:val="28"/>
        </w:rPr>
      </w:pPr>
    </w:p>
    <w:p w14:paraId="5F8BDA64" w14:textId="77777777" w:rsidR="00A04533" w:rsidRDefault="00A43E3E">
      <w:pPr>
        <w:rPr>
          <w:b/>
          <w:color w:val="00AEDB"/>
          <w:sz w:val="32"/>
          <w:szCs w:val="32"/>
        </w:rPr>
      </w:pPr>
      <w:r>
        <w:rPr>
          <w:b/>
          <w:color w:val="00AEDB"/>
          <w:sz w:val="32"/>
          <w:szCs w:val="32"/>
        </w:rPr>
        <w:t>About the role:</w:t>
      </w:r>
    </w:p>
    <w:p w14:paraId="13460C5E" w14:textId="12B20EE5" w:rsidR="00A04533" w:rsidRPr="00D02508" w:rsidRDefault="0090254D">
      <w:pPr>
        <w:rPr>
          <w:rFonts w:asciiTheme="minorHAnsi" w:hAnsiTheme="minorHAnsi" w:cstheme="minorHAnsi"/>
        </w:rPr>
      </w:pPr>
      <w:r w:rsidRPr="00D02508">
        <w:rPr>
          <w:rFonts w:asciiTheme="minorHAnsi" w:hAnsiTheme="minorHAnsi" w:cstheme="minorHAnsi"/>
        </w:rPr>
        <w:t>The postholder</w:t>
      </w:r>
      <w:r w:rsidR="00631716" w:rsidRPr="00D02508">
        <w:rPr>
          <w:rFonts w:asciiTheme="minorHAnsi" w:hAnsiTheme="minorHAnsi" w:cstheme="minorHAnsi"/>
        </w:rPr>
        <w:t xml:space="preserve"> will be responsible for working closely with </w:t>
      </w:r>
      <w:r w:rsidR="009D7776" w:rsidRPr="00D02508">
        <w:rPr>
          <w:rFonts w:asciiTheme="minorHAnsi" w:hAnsiTheme="minorHAnsi" w:cstheme="minorHAnsi"/>
        </w:rPr>
        <w:t>the leadership team of the designated</w:t>
      </w:r>
      <w:r w:rsidR="00E2260C" w:rsidRPr="00D02508">
        <w:rPr>
          <w:rFonts w:asciiTheme="minorHAnsi" w:hAnsiTheme="minorHAnsi" w:cstheme="minorHAnsi"/>
        </w:rPr>
        <w:t xml:space="preserve"> directorate to</w:t>
      </w:r>
      <w:r w:rsidR="000D048D" w:rsidRPr="00D02508">
        <w:rPr>
          <w:rFonts w:asciiTheme="minorHAnsi" w:hAnsiTheme="minorHAnsi" w:cstheme="minorHAnsi"/>
        </w:rPr>
        <w:t xml:space="preserve"> </w:t>
      </w:r>
      <w:r w:rsidR="00E2260C" w:rsidRPr="00D02508">
        <w:rPr>
          <w:rFonts w:asciiTheme="minorHAnsi" w:hAnsiTheme="minorHAnsi" w:cstheme="minorHAnsi"/>
        </w:rPr>
        <w:t>provide a high quality and timely people insights</w:t>
      </w:r>
      <w:r w:rsidR="000D048D" w:rsidRPr="00D02508">
        <w:rPr>
          <w:rFonts w:asciiTheme="minorHAnsi" w:hAnsiTheme="minorHAnsi" w:cstheme="minorHAnsi"/>
        </w:rPr>
        <w:t xml:space="preserve"> and to support leaders in developing high performance and engaging teams, in order to get the best from their people.</w:t>
      </w:r>
    </w:p>
    <w:p w14:paraId="0155240E" w14:textId="77777777" w:rsidR="00A04533" w:rsidRPr="00D02508" w:rsidRDefault="00A04533">
      <w:pPr>
        <w:rPr>
          <w:rFonts w:asciiTheme="minorHAnsi" w:hAnsiTheme="minorHAnsi" w:cstheme="minorHAnsi"/>
        </w:rPr>
      </w:pPr>
    </w:p>
    <w:p w14:paraId="3A54DF83" w14:textId="77777777" w:rsidR="00A04533" w:rsidRPr="00D02508" w:rsidRDefault="00A43E3E">
      <w:pPr>
        <w:rPr>
          <w:rFonts w:asciiTheme="minorHAnsi" w:hAnsiTheme="minorHAnsi" w:cstheme="minorHAnsi"/>
          <w:b/>
          <w:color w:val="767171"/>
          <w:sz w:val="28"/>
          <w:szCs w:val="28"/>
        </w:rPr>
      </w:pPr>
      <w:r w:rsidRPr="00D02508">
        <w:rPr>
          <w:rFonts w:asciiTheme="minorHAnsi" w:hAnsiTheme="minorHAnsi" w:cstheme="minorHAnsi"/>
          <w:b/>
          <w:color w:val="767171"/>
          <w:sz w:val="28"/>
          <w:szCs w:val="28"/>
        </w:rPr>
        <w:t>Flexible working</w:t>
      </w:r>
    </w:p>
    <w:p w14:paraId="650F87CB" w14:textId="77777777" w:rsidR="00A04533" w:rsidRPr="00D02508" w:rsidRDefault="00A43E3E">
      <w:pPr>
        <w:rPr>
          <w:rFonts w:asciiTheme="minorHAnsi" w:hAnsiTheme="minorHAnsi" w:cstheme="minorHAnsi"/>
        </w:rPr>
      </w:pPr>
      <w:r w:rsidRPr="00D02508">
        <w:rPr>
          <w:rFonts w:asciiTheme="minorHAnsi" w:hAnsiTheme="minorHAnsi" w:cstheme="minorHAnsi"/>
        </w:rPr>
        <w:t>This job is:</w:t>
      </w:r>
    </w:p>
    <w:p w14:paraId="4B43165E" w14:textId="4138EB2D" w:rsidR="00A04533" w:rsidRPr="00D02508" w:rsidRDefault="00A43E3E">
      <w:pPr>
        <w:numPr>
          <w:ilvl w:val="0"/>
          <w:numId w:val="1"/>
        </w:numPr>
        <w:pBdr>
          <w:top w:val="nil"/>
          <w:left w:val="nil"/>
          <w:bottom w:val="nil"/>
          <w:right w:val="nil"/>
          <w:between w:val="nil"/>
        </w:pBdr>
        <w:rPr>
          <w:rFonts w:asciiTheme="minorHAnsi" w:hAnsiTheme="minorHAnsi" w:cstheme="minorHAnsi"/>
          <w:color w:val="000000"/>
        </w:rPr>
      </w:pPr>
      <w:r w:rsidRPr="00D02508">
        <w:rPr>
          <w:rFonts w:asciiTheme="minorHAnsi" w:hAnsiTheme="minorHAnsi" w:cstheme="minorHAnsi"/>
          <w:color w:val="000000"/>
        </w:rPr>
        <w:t>Can be done occasionally from home</w:t>
      </w:r>
    </w:p>
    <w:p w14:paraId="67BDE0CC" w14:textId="77777777" w:rsidR="00A04533" w:rsidRPr="00D02508" w:rsidRDefault="00A04533">
      <w:pPr>
        <w:rPr>
          <w:rFonts w:asciiTheme="minorHAnsi" w:hAnsiTheme="minorHAnsi" w:cstheme="minorHAnsi"/>
        </w:rPr>
      </w:pPr>
    </w:p>
    <w:p w14:paraId="7DE065ED" w14:textId="6F3D1CFD" w:rsidR="00A04533" w:rsidRPr="00D02508" w:rsidRDefault="00A43E3E" w:rsidP="00BE19B2">
      <w:pPr>
        <w:rPr>
          <w:rFonts w:asciiTheme="minorHAnsi" w:hAnsiTheme="minorHAnsi" w:cstheme="minorHAnsi"/>
          <w:b/>
          <w:color w:val="767171"/>
          <w:sz w:val="28"/>
          <w:szCs w:val="28"/>
        </w:rPr>
      </w:pPr>
      <w:r w:rsidRPr="00D02508">
        <w:rPr>
          <w:rFonts w:asciiTheme="minorHAnsi" w:hAnsiTheme="minorHAnsi" w:cstheme="minorHAnsi"/>
          <w:b/>
          <w:color w:val="767171"/>
          <w:sz w:val="28"/>
          <w:szCs w:val="28"/>
        </w:rPr>
        <w:t>Roles and responsibilities</w:t>
      </w:r>
    </w:p>
    <w:p w14:paraId="24B3342E" w14:textId="69D9DBE4" w:rsidR="00A04533" w:rsidRPr="00D02508" w:rsidRDefault="003D631D">
      <w:pPr>
        <w:numPr>
          <w:ilvl w:val="0"/>
          <w:numId w:val="2"/>
        </w:numPr>
        <w:pBdr>
          <w:top w:val="nil"/>
          <w:left w:val="nil"/>
          <w:bottom w:val="nil"/>
          <w:right w:val="nil"/>
          <w:between w:val="nil"/>
        </w:pBdr>
        <w:rPr>
          <w:rFonts w:asciiTheme="minorHAnsi" w:hAnsiTheme="minorHAnsi" w:cstheme="minorHAnsi"/>
          <w:color w:val="000000"/>
        </w:rPr>
      </w:pPr>
      <w:r w:rsidRPr="00D02508">
        <w:rPr>
          <w:rFonts w:asciiTheme="minorHAnsi" w:hAnsiTheme="minorHAnsi" w:cstheme="minorHAnsi"/>
          <w:color w:val="000000"/>
        </w:rPr>
        <w:lastRenderedPageBreak/>
        <w:t xml:space="preserve">Act as a trusted </w:t>
      </w:r>
      <w:r w:rsidR="000E1803" w:rsidRPr="00D02508">
        <w:rPr>
          <w:rFonts w:asciiTheme="minorHAnsi" w:hAnsiTheme="minorHAnsi" w:cstheme="minorHAnsi"/>
          <w:color w:val="000000"/>
        </w:rPr>
        <w:t xml:space="preserve">adviser and </w:t>
      </w:r>
      <w:r w:rsidR="00D23C68" w:rsidRPr="00D02508">
        <w:rPr>
          <w:rFonts w:asciiTheme="minorHAnsi" w:hAnsiTheme="minorHAnsi" w:cstheme="minorHAnsi"/>
          <w:color w:val="000000"/>
        </w:rPr>
        <w:t>deliver</w:t>
      </w:r>
      <w:r w:rsidR="000E1803" w:rsidRPr="00D02508">
        <w:rPr>
          <w:rFonts w:asciiTheme="minorHAnsi" w:hAnsiTheme="minorHAnsi" w:cstheme="minorHAnsi"/>
          <w:color w:val="000000"/>
        </w:rPr>
        <w:t xml:space="preserve"> a pro-active, customer focused </w:t>
      </w:r>
      <w:r w:rsidR="00613D52" w:rsidRPr="00D02508">
        <w:rPr>
          <w:rFonts w:asciiTheme="minorHAnsi" w:hAnsiTheme="minorHAnsi" w:cstheme="minorHAnsi"/>
          <w:color w:val="000000"/>
        </w:rPr>
        <w:t xml:space="preserve">People &amp; Culture (P&amp;C) </w:t>
      </w:r>
      <w:r w:rsidR="000E1803" w:rsidRPr="00D02508">
        <w:rPr>
          <w:rFonts w:asciiTheme="minorHAnsi" w:hAnsiTheme="minorHAnsi" w:cstheme="minorHAnsi"/>
          <w:color w:val="000000"/>
        </w:rPr>
        <w:t>partnering service to the directorate leadership teams, understanding the context</w:t>
      </w:r>
      <w:r w:rsidR="00D23C68" w:rsidRPr="00D02508">
        <w:rPr>
          <w:rFonts w:asciiTheme="minorHAnsi" w:hAnsiTheme="minorHAnsi" w:cstheme="minorHAnsi"/>
          <w:color w:val="000000"/>
        </w:rPr>
        <w:t xml:space="preserve"> in which they operate</w:t>
      </w:r>
      <w:r w:rsidR="00FC401D" w:rsidRPr="00D02508">
        <w:rPr>
          <w:rFonts w:asciiTheme="minorHAnsi" w:hAnsiTheme="minorHAnsi" w:cstheme="minorHAnsi"/>
          <w:color w:val="000000"/>
        </w:rPr>
        <w:t xml:space="preserve"> and working collaboratively to develop</w:t>
      </w:r>
      <w:r w:rsidR="006B642B" w:rsidRPr="00D02508">
        <w:rPr>
          <w:rFonts w:asciiTheme="minorHAnsi" w:hAnsiTheme="minorHAnsi" w:cstheme="minorHAnsi"/>
          <w:color w:val="000000"/>
        </w:rPr>
        <w:t xml:space="preserve"> </w:t>
      </w:r>
      <w:r w:rsidR="00FC401D" w:rsidRPr="00D02508">
        <w:rPr>
          <w:rFonts w:asciiTheme="minorHAnsi" w:hAnsiTheme="minorHAnsi" w:cstheme="minorHAnsi"/>
          <w:color w:val="000000"/>
        </w:rPr>
        <w:t xml:space="preserve">people </w:t>
      </w:r>
      <w:r w:rsidR="006B642B" w:rsidRPr="00D02508">
        <w:rPr>
          <w:rFonts w:asciiTheme="minorHAnsi" w:hAnsiTheme="minorHAnsi" w:cstheme="minorHAnsi"/>
          <w:color w:val="000000"/>
        </w:rPr>
        <w:t xml:space="preserve">focused </w:t>
      </w:r>
      <w:r w:rsidR="00FC401D" w:rsidRPr="00D02508">
        <w:rPr>
          <w:rFonts w:asciiTheme="minorHAnsi" w:hAnsiTheme="minorHAnsi" w:cstheme="minorHAnsi"/>
          <w:color w:val="000000"/>
        </w:rPr>
        <w:t>solutions</w:t>
      </w:r>
      <w:r w:rsidR="006B642B" w:rsidRPr="00D02508">
        <w:rPr>
          <w:rFonts w:asciiTheme="minorHAnsi" w:hAnsiTheme="minorHAnsi" w:cstheme="minorHAnsi"/>
          <w:color w:val="000000"/>
        </w:rPr>
        <w:t>.</w:t>
      </w:r>
    </w:p>
    <w:p w14:paraId="09E57E97" w14:textId="6581AF3E" w:rsidR="00A04533" w:rsidRPr="00D02508" w:rsidRDefault="006B642B">
      <w:pPr>
        <w:numPr>
          <w:ilvl w:val="0"/>
          <w:numId w:val="2"/>
        </w:numPr>
        <w:pBdr>
          <w:top w:val="nil"/>
          <w:left w:val="nil"/>
          <w:bottom w:val="nil"/>
          <w:right w:val="nil"/>
          <w:between w:val="nil"/>
        </w:pBdr>
        <w:rPr>
          <w:rFonts w:asciiTheme="minorHAnsi" w:hAnsiTheme="minorHAnsi" w:cstheme="minorHAnsi"/>
          <w:color w:val="000000"/>
        </w:rPr>
      </w:pPr>
      <w:r w:rsidRPr="00D02508">
        <w:rPr>
          <w:rFonts w:asciiTheme="minorHAnsi" w:hAnsiTheme="minorHAnsi" w:cstheme="minorHAnsi"/>
          <w:color w:val="000000"/>
        </w:rPr>
        <w:t xml:space="preserve">Act as </w:t>
      </w:r>
      <w:r w:rsidR="00613D52" w:rsidRPr="00D02508">
        <w:rPr>
          <w:rFonts w:asciiTheme="minorHAnsi" w:hAnsiTheme="minorHAnsi" w:cstheme="minorHAnsi"/>
          <w:color w:val="000000"/>
        </w:rPr>
        <w:t>P&amp;C lead</w:t>
      </w:r>
      <w:r w:rsidR="0053770F" w:rsidRPr="00D02508">
        <w:rPr>
          <w:rFonts w:asciiTheme="minorHAnsi" w:hAnsiTheme="minorHAnsi" w:cstheme="minorHAnsi"/>
          <w:color w:val="000000"/>
        </w:rPr>
        <w:t xml:space="preserve"> on organisational development and change </w:t>
      </w:r>
      <w:r w:rsidR="0036756F" w:rsidRPr="00D02508">
        <w:rPr>
          <w:rFonts w:asciiTheme="minorHAnsi" w:hAnsiTheme="minorHAnsi" w:cstheme="minorHAnsi"/>
          <w:color w:val="000000"/>
        </w:rPr>
        <w:t xml:space="preserve">initiatives, including transformational projects and strategic workstreams to achieve positive </w:t>
      </w:r>
      <w:r w:rsidR="00BA75A2" w:rsidRPr="00D02508">
        <w:rPr>
          <w:rFonts w:asciiTheme="minorHAnsi" w:hAnsiTheme="minorHAnsi" w:cstheme="minorHAnsi"/>
          <w:color w:val="000000"/>
        </w:rPr>
        <w:t>outcomes on good quality change management.</w:t>
      </w:r>
    </w:p>
    <w:p w14:paraId="40C7B6D3" w14:textId="0EEB8F65" w:rsidR="00BA75A2" w:rsidRPr="00D02508" w:rsidRDefault="009006DE">
      <w:pPr>
        <w:numPr>
          <w:ilvl w:val="0"/>
          <w:numId w:val="2"/>
        </w:numPr>
        <w:pBdr>
          <w:top w:val="nil"/>
          <w:left w:val="nil"/>
          <w:bottom w:val="nil"/>
          <w:right w:val="nil"/>
          <w:between w:val="nil"/>
        </w:pBdr>
        <w:rPr>
          <w:rFonts w:asciiTheme="minorHAnsi" w:hAnsiTheme="minorHAnsi" w:cstheme="minorHAnsi"/>
          <w:color w:val="000000"/>
        </w:rPr>
      </w:pPr>
      <w:r w:rsidRPr="00D02508">
        <w:rPr>
          <w:rFonts w:asciiTheme="minorHAnsi" w:hAnsiTheme="minorHAnsi" w:cstheme="minorHAnsi"/>
          <w:color w:val="000000"/>
        </w:rPr>
        <w:t xml:space="preserve">Coaching </w:t>
      </w:r>
      <w:r w:rsidR="008F2945" w:rsidRPr="00D02508">
        <w:rPr>
          <w:rFonts w:asciiTheme="minorHAnsi" w:hAnsiTheme="minorHAnsi" w:cstheme="minorHAnsi"/>
          <w:color w:val="000000"/>
        </w:rPr>
        <w:t>leaders and managers to develop their people management skills</w:t>
      </w:r>
      <w:r w:rsidR="0076636A">
        <w:rPr>
          <w:rFonts w:asciiTheme="minorHAnsi" w:hAnsiTheme="minorHAnsi" w:cstheme="minorHAnsi"/>
          <w:color w:val="000000"/>
        </w:rPr>
        <w:t>,</w:t>
      </w:r>
      <w:r w:rsidR="008F2945" w:rsidRPr="00D02508">
        <w:rPr>
          <w:rFonts w:asciiTheme="minorHAnsi" w:hAnsiTheme="minorHAnsi" w:cstheme="minorHAnsi"/>
          <w:color w:val="000000"/>
        </w:rPr>
        <w:t xml:space="preserve"> including approaches that embed wellbeing</w:t>
      </w:r>
      <w:r w:rsidR="00E23DB7" w:rsidRPr="00D02508">
        <w:rPr>
          <w:rFonts w:asciiTheme="minorHAnsi" w:hAnsiTheme="minorHAnsi" w:cstheme="minorHAnsi"/>
          <w:color w:val="000000"/>
        </w:rPr>
        <w:t>, equality, diversity, inclusion and belonging</w:t>
      </w:r>
      <w:r w:rsidR="00D41B84" w:rsidRPr="00D02508">
        <w:rPr>
          <w:rFonts w:asciiTheme="minorHAnsi" w:hAnsiTheme="minorHAnsi" w:cstheme="minorHAnsi"/>
          <w:color w:val="000000"/>
        </w:rPr>
        <w:t xml:space="preserve"> (EDIB) and culture to enable employees and volunteers to thrive.</w:t>
      </w:r>
    </w:p>
    <w:p w14:paraId="48520162" w14:textId="549540EB" w:rsidR="00D41B84" w:rsidRPr="00D02508" w:rsidRDefault="007D76FD">
      <w:pPr>
        <w:numPr>
          <w:ilvl w:val="0"/>
          <w:numId w:val="2"/>
        </w:numPr>
        <w:pBdr>
          <w:top w:val="nil"/>
          <w:left w:val="nil"/>
          <w:bottom w:val="nil"/>
          <w:right w:val="nil"/>
          <w:between w:val="nil"/>
        </w:pBdr>
        <w:rPr>
          <w:rFonts w:asciiTheme="minorHAnsi" w:hAnsiTheme="minorHAnsi" w:cstheme="minorHAnsi"/>
          <w:color w:val="000000"/>
        </w:rPr>
      </w:pPr>
      <w:r w:rsidRPr="00D02508">
        <w:rPr>
          <w:rFonts w:asciiTheme="minorHAnsi" w:hAnsiTheme="minorHAnsi" w:cstheme="minorHAnsi"/>
          <w:color w:val="000000"/>
        </w:rPr>
        <w:t>Create, commission</w:t>
      </w:r>
      <w:r w:rsidR="00D83903" w:rsidRPr="00D02508">
        <w:rPr>
          <w:rFonts w:asciiTheme="minorHAnsi" w:hAnsiTheme="minorHAnsi" w:cstheme="minorHAnsi"/>
          <w:color w:val="000000"/>
        </w:rPr>
        <w:t xml:space="preserve">, </w:t>
      </w:r>
      <w:r w:rsidR="007E2987" w:rsidRPr="00D02508">
        <w:rPr>
          <w:rFonts w:asciiTheme="minorHAnsi" w:hAnsiTheme="minorHAnsi" w:cstheme="minorHAnsi"/>
          <w:color w:val="000000"/>
        </w:rPr>
        <w:t>deliver</w:t>
      </w:r>
      <w:r w:rsidR="00D83903" w:rsidRPr="00D02508">
        <w:rPr>
          <w:rFonts w:asciiTheme="minorHAnsi" w:hAnsiTheme="minorHAnsi" w:cstheme="minorHAnsi"/>
          <w:color w:val="000000"/>
        </w:rPr>
        <w:t xml:space="preserve"> and evaluate learning and development</w:t>
      </w:r>
      <w:r w:rsidR="00C121C7" w:rsidRPr="00D02508">
        <w:rPr>
          <w:rFonts w:asciiTheme="minorHAnsi" w:hAnsiTheme="minorHAnsi" w:cstheme="minorHAnsi"/>
          <w:color w:val="000000"/>
        </w:rPr>
        <w:t>, including training and coaching line managers on P&amp;C policies and procedures.</w:t>
      </w:r>
    </w:p>
    <w:p w14:paraId="44F2EC3B" w14:textId="0E9DA372" w:rsidR="00AB2E64" w:rsidRPr="00D02508" w:rsidRDefault="00402279">
      <w:pPr>
        <w:numPr>
          <w:ilvl w:val="0"/>
          <w:numId w:val="2"/>
        </w:numPr>
        <w:pBdr>
          <w:top w:val="nil"/>
          <w:left w:val="nil"/>
          <w:bottom w:val="nil"/>
          <w:right w:val="nil"/>
          <w:between w:val="nil"/>
        </w:pBdr>
        <w:rPr>
          <w:rFonts w:asciiTheme="minorHAnsi" w:hAnsiTheme="minorHAnsi" w:cstheme="minorHAnsi"/>
          <w:color w:val="000000"/>
        </w:rPr>
      </w:pPr>
      <w:r w:rsidRPr="00D02508">
        <w:rPr>
          <w:rFonts w:asciiTheme="minorHAnsi" w:hAnsiTheme="minorHAnsi" w:cstheme="minorHAnsi"/>
          <w:color w:val="000000"/>
        </w:rPr>
        <w:t>Lead and contribute to the development, review and implementation of P&amp;C policies</w:t>
      </w:r>
      <w:r w:rsidR="006D72C0" w:rsidRPr="00D02508">
        <w:rPr>
          <w:rFonts w:asciiTheme="minorHAnsi" w:hAnsiTheme="minorHAnsi" w:cstheme="minorHAnsi"/>
          <w:color w:val="000000"/>
        </w:rPr>
        <w:t xml:space="preserve"> and procedures, ensuring they align with </w:t>
      </w:r>
      <w:r w:rsidR="00B13E61" w:rsidRPr="00D02508">
        <w:rPr>
          <w:rFonts w:asciiTheme="minorHAnsi" w:hAnsiTheme="minorHAnsi" w:cstheme="minorHAnsi"/>
          <w:color w:val="000000"/>
        </w:rPr>
        <w:t>organisational culture</w:t>
      </w:r>
      <w:r w:rsidR="006D72C0" w:rsidRPr="00D02508">
        <w:rPr>
          <w:rFonts w:asciiTheme="minorHAnsi" w:hAnsiTheme="minorHAnsi" w:cstheme="minorHAnsi"/>
          <w:color w:val="000000"/>
        </w:rPr>
        <w:t>, meet legal requirements and demonstrates best practice.</w:t>
      </w:r>
    </w:p>
    <w:p w14:paraId="44360AF9" w14:textId="087201FB" w:rsidR="00A04533" w:rsidRPr="00D02508" w:rsidRDefault="00CF57C5" w:rsidP="00C1679D">
      <w:pPr>
        <w:numPr>
          <w:ilvl w:val="0"/>
          <w:numId w:val="2"/>
        </w:numPr>
        <w:pBdr>
          <w:top w:val="nil"/>
          <w:left w:val="nil"/>
          <w:bottom w:val="nil"/>
          <w:right w:val="nil"/>
          <w:between w:val="nil"/>
        </w:pBdr>
        <w:rPr>
          <w:rFonts w:asciiTheme="minorHAnsi" w:hAnsiTheme="minorHAnsi" w:cstheme="minorHAnsi"/>
          <w:b/>
          <w:color w:val="767171"/>
          <w:sz w:val="28"/>
          <w:szCs w:val="28"/>
        </w:rPr>
      </w:pPr>
      <w:r w:rsidRPr="00D02508">
        <w:rPr>
          <w:rFonts w:asciiTheme="minorHAnsi" w:hAnsiTheme="minorHAnsi" w:cstheme="minorHAnsi"/>
          <w:color w:val="000000"/>
        </w:rPr>
        <w:t>Manage</w:t>
      </w:r>
      <w:r w:rsidR="00BC11F0" w:rsidRPr="00D02508">
        <w:rPr>
          <w:rFonts w:asciiTheme="minorHAnsi" w:hAnsiTheme="minorHAnsi" w:cstheme="minorHAnsi"/>
          <w:color w:val="000000"/>
        </w:rPr>
        <w:t xml:space="preserve"> the timely progress</w:t>
      </w:r>
      <w:r w:rsidR="00C1679D" w:rsidRPr="00D02508">
        <w:rPr>
          <w:rFonts w:asciiTheme="minorHAnsi" w:hAnsiTheme="minorHAnsi" w:cstheme="minorHAnsi"/>
          <w:color w:val="000000"/>
        </w:rPr>
        <w:t>ion</w:t>
      </w:r>
      <w:r w:rsidR="00EC7298">
        <w:rPr>
          <w:rFonts w:asciiTheme="minorHAnsi" w:hAnsiTheme="minorHAnsi" w:cstheme="minorHAnsi"/>
          <w:color w:val="000000"/>
        </w:rPr>
        <w:t xml:space="preserve"> </w:t>
      </w:r>
      <w:r w:rsidR="00E706EA">
        <w:rPr>
          <w:rFonts w:asciiTheme="minorHAnsi" w:hAnsiTheme="minorHAnsi" w:cstheme="minorHAnsi"/>
          <w:color w:val="000000"/>
        </w:rPr>
        <w:t>and support the effective resolution</w:t>
      </w:r>
      <w:r w:rsidR="00EC7298">
        <w:rPr>
          <w:rFonts w:asciiTheme="minorHAnsi" w:hAnsiTheme="minorHAnsi" w:cstheme="minorHAnsi"/>
          <w:color w:val="000000"/>
        </w:rPr>
        <w:t xml:space="preserve"> of employee relations issues.</w:t>
      </w:r>
      <w:r w:rsidR="00E02F7B">
        <w:rPr>
          <w:rFonts w:asciiTheme="minorHAnsi" w:hAnsiTheme="minorHAnsi" w:cstheme="minorHAnsi"/>
          <w:color w:val="000000"/>
        </w:rPr>
        <w:t xml:space="preserve"> Ensuring that </w:t>
      </w:r>
      <w:r w:rsidR="00946A8B">
        <w:rPr>
          <w:rFonts w:asciiTheme="minorHAnsi" w:hAnsiTheme="minorHAnsi" w:cstheme="minorHAnsi"/>
          <w:color w:val="000000"/>
        </w:rPr>
        <w:t>lessons learnt are reflected</w:t>
      </w:r>
      <w:r w:rsidR="00AC2924">
        <w:rPr>
          <w:rFonts w:asciiTheme="minorHAnsi" w:hAnsiTheme="minorHAnsi" w:cstheme="minorHAnsi"/>
          <w:color w:val="000000"/>
        </w:rPr>
        <w:t xml:space="preserve"> and acted on.</w:t>
      </w:r>
    </w:p>
    <w:p w14:paraId="18A7EFDF" w14:textId="35FD8363" w:rsidR="00FE0034" w:rsidRPr="00D02508" w:rsidRDefault="00D7253F" w:rsidP="00C1679D">
      <w:pPr>
        <w:numPr>
          <w:ilvl w:val="0"/>
          <w:numId w:val="2"/>
        </w:numPr>
        <w:pBdr>
          <w:top w:val="nil"/>
          <w:left w:val="nil"/>
          <w:bottom w:val="nil"/>
          <w:right w:val="nil"/>
          <w:between w:val="nil"/>
        </w:pBdr>
        <w:rPr>
          <w:rFonts w:asciiTheme="minorHAnsi" w:hAnsiTheme="minorHAnsi" w:cstheme="minorHAnsi"/>
          <w:b/>
          <w:color w:val="767171"/>
          <w:sz w:val="28"/>
          <w:szCs w:val="28"/>
        </w:rPr>
      </w:pPr>
      <w:r w:rsidRPr="00D02508">
        <w:rPr>
          <w:rFonts w:asciiTheme="minorHAnsi" w:hAnsiTheme="minorHAnsi" w:cstheme="minorHAnsi"/>
          <w:color w:val="000000"/>
        </w:rPr>
        <w:t xml:space="preserve">Use data to analyse current and emerging people trends, protecting the organisation through awareness of risk factors, developing and implementing innovative and </w:t>
      </w:r>
      <w:r w:rsidR="00F433B1" w:rsidRPr="00D02508">
        <w:rPr>
          <w:rFonts w:asciiTheme="minorHAnsi" w:hAnsiTheme="minorHAnsi" w:cstheme="minorHAnsi"/>
          <w:color w:val="000000"/>
        </w:rPr>
        <w:t>pragmatic strategic and operational</w:t>
      </w:r>
      <w:r w:rsidR="00B03583" w:rsidRPr="00D02508">
        <w:rPr>
          <w:rFonts w:asciiTheme="minorHAnsi" w:hAnsiTheme="minorHAnsi" w:cstheme="minorHAnsi"/>
          <w:color w:val="000000"/>
        </w:rPr>
        <w:t xml:space="preserve"> interventions before they escalate.</w:t>
      </w:r>
    </w:p>
    <w:p w14:paraId="66BE87BE" w14:textId="124907AA" w:rsidR="004C742F" w:rsidRPr="00D02508" w:rsidRDefault="004C742F" w:rsidP="00C1679D">
      <w:pPr>
        <w:numPr>
          <w:ilvl w:val="0"/>
          <w:numId w:val="2"/>
        </w:numPr>
        <w:pBdr>
          <w:top w:val="nil"/>
          <w:left w:val="nil"/>
          <w:bottom w:val="nil"/>
          <w:right w:val="nil"/>
          <w:between w:val="nil"/>
        </w:pBdr>
        <w:rPr>
          <w:rFonts w:asciiTheme="minorHAnsi" w:hAnsiTheme="minorHAnsi" w:cstheme="minorHAnsi"/>
          <w:b/>
          <w:color w:val="767171"/>
          <w:sz w:val="28"/>
          <w:szCs w:val="28"/>
        </w:rPr>
      </w:pPr>
      <w:r w:rsidRPr="00D02508">
        <w:rPr>
          <w:rFonts w:asciiTheme="minorHAnsi" w:hAnsiTheme="minorHAnsi" w:cstheme="minorHAnsi"/>
          <w:color w:val="000000"/>
        </w:rPr>
        <w:t>Lead and contribute</w:t>
      </w:r>
      <w:r w:rsidR="007726DA" w:rsidRPr="00D02508">
        <w:rPr>
          <w:rFonts w:asciiTheme="minorHAnsi" w:hAnsiTheme="minorHAnsi" w:cstheme="minorHAnsi"/>
          <w:color w:val="000000"/>
        </w:rPr>
        <w:t xml:space="preserve"> to a range of strategic projects and initiatives to support people development</w:t>
      </w:r>
      <w:r w:rsidR="008672C3">
        <w:rPr>
          <w:rFonts w:asciiTheme="minorHAnsi" w:hAnsiTheme="minorHAnsi" w:cstheme="minorHAnsi"/>
          <w:color w:val="000000"/>
        </w:rPr>
        <w:t xml:space="preserve"> across the organisation.</w:t>
      </w:r>
    </w:p>
    <w:p w14:paraId="7F453E91" w14:textId="69D9DBE4" w:rsidR="00FE0034" w:rsidRPr="00D02508" w:rsidRDefault="00FE0034">
      <w:pPr>
        <w:rPr>
          <w:rFonts w:asciiTheme="minorHAnsi" w:hAnsiTheme="minorHAnsi" w:cstheme="minorHAnsi"/>
          <w:b/>
          <w:color w:val="00AEDB"/>
          <w:sz w:val="32"/>
          <w:szCs w:val="32"/>
        </w:rPr>
      </w:pPr>
    </w:p>
    <w:p w14:paraId="684FBB0F" w14:textId="4D4F88F0" w:rsidR="00A04533" w:rsidRPr="00D02508" w:rsidRDefault="00A43E3E">
      <w:pPr>
        <w:rPr>
          <w:rFonts w:asciiTheme="minorHAnsi" w:hAnsiTheme="minorHAnsi" w:cstheme="minorHAnsi"/>
          <w:b/>
          <w:color w:val="00AEDB"/>
          <w:sz w:val="32"/>
          <w:szCs w:val="32"/>
        </w:rPr>
      </w:pPr>
      <w:r w:rsidRPr="00D02508">
        <w:rPr>
          <w:rFonts w:asciiTheme="minorHAnsi" w:hAnsiTheme="minorHAnsi" w:cstheme="minorHAnsi"/>
          <w:b/>
          <w:color w:val="00AEDB"/>
          <w:sz w:val="32"/>
          <w:szCs w:val="32"/>
        </w:rPr>
        <w:t>About you:</w:t>
      </w:r>
    </w:p>
    <w:p w14:paraId="7BC0EDB1" w14:textId="0B19A4FE" w:rsidR="00A04533" w:rsidRPr="00D02508" w:rsidRDefault="00A43E3E">
      <w:pPr>
        <w:rPr>
          <w:rFonts w:asciiTheme="minorHAnsi" w:hAnsiTheme="minorHAnsi" w:cstheme="minorHAnsi"/>
          <w:b/>
          <w:color w:val="767171"/>
          <w:sz w:val="28"/>
          <w:szCs w:val="28"/>
        </w:rPr>
      </w:pPr>
      <w:r w:rsidRPr="00D02508">
        <w:rPr>
          <w:rFonts w:asciiTheme="minorHAnsi" w:hAnsiTheme="minorHAnsi" w:cstheme="minorHAnsi"/>
          <w:b/>
          <w:color w:val="767171"/>
          <w:sz w:val="28"/>
          <w:szCs w:val="28"/>
        </w:rPr>
        <w:t>Essential experience</w:t>
      </w:r>
      <w:r w:rsidRPr="00D02508">
        <w:rPr>
          <w:rFonts w:asciiTheme="minorHAnsi" w:hAnsiTheme="minorHAnsi" w:cstheme="minorHAnsi"/>
        </w:rPr>
        <w:t xml:space="preserve"> </w:t>
      </w:r>
    </w:p>
    <w:p w14:paraId="36DBF5E2" w14:textId="425CA20D" w:rsidR="00667ADB" w:rsidRDefault="002E09F5">
      <w:pPr>
        <w:numPr>
          <w:ilvl w:val="0"/>
          <w:numId w:val="3"/>
        </w:numPr>
        <w:pBdr>
          <w:top w:val="nil"/>
          <w:left w:val="nil"/>
          <w:bottom w:val="nil"/>
          <w:right w:val="nil"/>
          <w:between w:val="nil"/>
        </w:pBdr>
        <w:rPr>
          <w:rFonts w:asciiTheme="minorHAnsi" w:hAnsiTheme="minorHAnsi" w:cstheme="minorHAnsi"/>
          <w:color w:val="000000"/>
        </w:rPr>
      </w:pPr>
      <w:r w:rsidRPr="00D02508">
        <w:rPr>
          <w:rFonts w:asciiTheme="minorHAnsi" w:hAnsiTheme="minorHAnsi" w:cstheme="minorHAnsi"/>
          <w:color w:val="000000"/>
        </w:rPr>
        <w:t>Experience of working in a HR Business Partner role</w:t>
      </w:r>
      <w:r w:rsidR="00667ADB">
        <w:rPr>
          <w:rFonts w:asciiTheme="minorHAnsi" w:hAnsiTheme="minorHAnsi" w:cstheme="minorHAnsi"/>
          <w:color w:val="000000"/>
        </w:rPr>
        <w:t>.</w:t>
      </w:r>
    </w:p>
    <w:p w14:paraId="336B8A73" w14:textId="73416171" w:rsidR="00A04533" w:rsidRPr="00D02508" w:rsidRDefault="00667ADB">
      <w:pPr>
        <w:numPr>
          <w:ilvl w:val="0"/>
          <w:numId w:val="3"/>
        </w:numPr>
        <w:pBdr>
          <w:top w:val="nil"/>
          <w:left w:val="nil"/>
          <w:bottom w:val="nil"/>
          <w:right w:val="nil"/>
          <w:between w:val="nil"/>
        </w:pBdr>
        <w:rPr>
          <w:rFonts w:asciiTheme="minorHAnsi" w:hAnsiTheme="minorHAnsi" w:cstheme="minorHAnsi"/>
          <w:color w:val="000000"/>
        </w:rPr>
      </w:pPr>
      <w:r>
        <w:rPr>
          <w:rFonts w:asciiTheme="minorHAnsi" w:hAnsiTheme="minorHAnsi" w:cstheme="minorHAnsi"/>
          <w:color w:val="000000"/>
        </w:rPr>
        <w:t>P</w:t>
      </w:r>
      <w:r w:rsidR="002E09F5" w:rsidRPr="00D02508">
        <w:rPr>
          <w:rFonts w:asciiTheme="minorHAnsi" w:hAnsiTheme="minorHAnsi" w:cstheme="minorHAnsi"/>
          <w:color w:val="000000"/>
        </w:rPr>
        <w:t>roviding strategic insight and collaboratively</w:t>
      </w:r>
      <w:r w:rsidR="005D6427" w:rsidRPr="00D02508">
        <w:rPr>
          <w:rFonts w:asciiTheme="minorHAnsi" w:hAnsiTheme="minorHAnsi" w:cstheme="minorHAnsi"/>
          <w:color w:val="000000"/>
        </w:rPr>
        <w:t xml:space="preserve"> developing people solutions to build capacity and support organisational aims.</w:t>
      </w:r>
    </w:p>
    <w:p w14:paraId="3FAB2E07" w14:textId="731DBCD9" w:rsidR="00A04533" w:rsidRDefault="009240C9">
      <w:pPr>
        <w:numPr>
          <w:ilvl w:val="0"/>
          <w:numId w:val="3"/>
        </w:numPr>
        <w:pBdr>
          <w:top w:val="nil"/>
          <w:left w:val="nil"/>
          <w:bottom w:val="nil"/>
          <w:right w:val="nil"/>
          <w:between w:val="nil"/>
        </w:pBdr>
        <w:rPr>
          <w:rFonts w:asciiTheme="minorHAnsi" w:hAnsiTheme="minorHAnsi" w:cstheme="minorHAnsi"/>
          <w:color w:val="000000"/>
        </w:rPr>
      </w:pPr>
      <w:r w:rsidRPr="00D02508">
        <w:rPr>
          <w:rFonts w:asciiTheme="minorHAnsi" w:hAnsiTheme="minorHAnsi" w:cstheme="minorHAnsi"/>
          <w:color w:val="000000"/>
        </w:rPr>
        <w:t>Confident decision maker, able to make appropriate</w:t>
      </w:r>
      <w:r w:rsidR="00F465DB" w:rsidRPr="00D02508">
        <w:rPr>
          <w:rFonts w:asciiTheme="minorHAnsi" w:hAnsiTheme="minorHAnsi" w:cstheme="minorHAnsi"/>
          <w:color w:val="000000"/>
        </w:rPr>
        <w:t xml:space="preserve"> judgements, advise where there is </w:t>
      </w:r>
      <w:r w:rsidR="00F77A7E" w:rsidRPr="00D02508">
        <w:rPr>
          <w:rFonts w:asciiTheme="minorHAnsi" w:hAnsiTheme="minorHAnsi" w:cstheme="minorHAnsi"/>
          <w:color w:val="000000"/>
        </w:rPr>
        <w:t>ambiguity and to work with minimum supervision.</w:t>
      </w:r>
    </w:p>
    <w:p w14:paraId="30CB49EB" w14:textId="77777777" w:rsidR="00C91859" w:rsidRDefault="002167C3">
      <w:pPr>
        <w:numPr>
          <w:ilvl w:val="0"/>
          <w:numId w:val="3"/>
        </w:numPr>
        <w:pBdr>
          <w:top w:val="nil"/>
          <w:left w:val="nil"/>
          <w:bottom w:val="nil"/>
          <w:right w:val="nil"/>
          <w:between w:val="nil"/>
        </w:pBdr>
        <w:rPr>
          <w:rFonts w:asciiTheme="minorHAnsi" w:hAnsiTheme="minorHAnsi" w:cstheme="minorHAnsi"/>
          <w:color w:val="000000"/>
        </w:rPr>
      </w:pPr>
      <w:r>
        <w:rPr>
          <w:rFonts w:asciiTheme="minorHAnsi" w:hAnsiTheme="minorHAnsi" w:cstheme="minorHAnsi"/>
          <w:color w:val="000000"/>
        </w:rPr>
        <w:t>Excellent communication skills</w:t>
      </w:r>
      <w:r w:rsidR="00744132">
        <w:rPr>
          <w:rFonts w:asciiTheme="minorHAnsi" w:hAnsiTheme="minorHAnsi" w:cstheme="minorHAnsi"/>
          <w:color w:val="000000"/>
        </w:rPr>
        <w:t>, both verbally and in writing</w:t>
      </w:r>
      <w:r w:rsidR="00C91859">
        <w:rPr>
          <w:rFonts w:asciiTheme="minorHAnsi" w:hAnsiTheme="minorHAnsi" w:cstheme="minorHAnsi"/>
          <w:color w:val="000000"/>
        </w:rPr>
        <w:t>.</w:t>
      </w:r>
    </w:p>
    <w:p w14:paraId="1DA2CD3D" w14:textId="38ABBAE6" w:rsidR="002167C3" w:rsidRPr="00D02508" w:rsidRDefault="00C91859">
      <w:pPr>
        <w:numPr>
          <w:ilvl w:val="0"/>
          <w:numId w:val="3"/>
        </w:numPr>
        <w:pBdr>
          <w:top w:val="nil"/>
          <w:left w:val="nil"/>
          <w:bottom w:val="nil"/>
          <w:right w:val="nil"/>
          <w:between w:val="nil"/>
        </w:pBdr>
        <w:rPr>
          <w:rFonts w:asciiTheme="minorHAnsi" w:hAnsiTheme="minorHAnsi" w:cstheme="minorHAnsi"/>
          <w:color w:val="000000"/>
        </w:rPr>
      </w:pPr>
      <w:r>
        <w:rPr>
          <w:rFonts w:asciiTheme="minorHAnsi" w:hAnsiTheme="minorHAnsi" w:cstheme="minorHAnsi"/>
          <w:color w:val="000000"/>
        </w:rPr>
        <w:t>A</w:t>
      </w:r>
      <w:r w:rsidR="00744132">
        <w:rPr>
          <w:rFonts w:asciiTheme="minorHAnsi" w:hAnsiTheme="minorHAnsi" w:cstheme="minorHAnsi"/>
          <w:color w:val="000000"/>
        </w:rPr>
        <w:t>bility to summarise information con</w:t>
      </w:r>
      <w:r w:rsidR="009F1167">
        <w:rPr>
          <w:rFonts w:asciiTheme="minorHAnsi" w:hAnsiTheme="minorHAnsi" w:cstheme="minorHAnsi"/>
          <w:color w:val="000000"/>
        </w:rPr>
        <w:t>cisely, communicate difficult messages and adapt style</w:t>
      </w:r>
      <w:r>
        <w:rPr>
          <w:rFonts w:asciiTheme="minorHAnsi" w:hAnsiTheme="minorHAnsi" w:cstheme="minorHAnsi"/>
          <w:color w:val="000000"/>
        </w:rPr>
        <w:t xml:space="preserve"> to people’s differing knowledge and understanding of HR practi</w:t>
      </w:r>
      <w:r w:rsidR="00B17948">
        <w:rPr>
          <w:rFonts w:asciiTheme="minorHAnsi" w:hAnsiTheme="minorHAnsi" w:cstheme="minorHAnsi"/>
          <w:color w:val="000000"/>
        </w:rPr>
        <w:t>ces.</w:t>
      </w:r>
    </w:p>
    <w:p w14:paraId="25118AA0" w14:textId="77777777" w:rsidR="00A04533" w:rsidRDefault="00A04533">
      <w:pPr>
        <w:pBdr>
          <w:top w:val="nil"/>
          <w:left w:val="nil"/>
          <w:bottom w:val="nil"/>
          <w:right w:val="nil"/>
          <w:between w:val="nil"/>
        </w:pBdr>
        <w:ind w:left="1080"/>
        <w:rPr>
          <w:color w:val="000000"/>
        </w:rPr>
      </w:pPr>
    </w:p>
    <w:p w14:paraId="710AA7BB" w14:textId="77777777" w:rsidR="00A04533" w:rsidRDefault="00A43E3E">
      <w:pPr>
        <w:rPr>
          <w:b/>
          <w:color w:val="767171"/>
          <w:sz w:val="28"/>
          <w:szCs w:val="28"/>
        </w:rPr>
      </w:pPr>
      <w:r>
        <w:rPr>
          <w:b/>
          <w:color w:val="767171"/>
          <w:sz w:val="28"/>
          <w:szCs w:val="28"/>
        </w:rPr>
        <w:t>Desired experience</w:t>
      </w:r>
    </w:p>
    <w:p w14:paraId="6C957319" w14:textId="6991EDC0" w:rsidR="00A04533" w:rsidRPr="00B17948" w:rsidRDefault="00065760" w:rsidP="00B17948">
      <w:pPr>
        <w:numPr>
          <w:ilvl w:val="0"/>
          <w:numId w:val="3"/>
        </w:numPr>
        <w:pBdr>
          <w:top w:val="nil"/>
          <w:left w:val="nil"/>
          <w:bottom w:val="nil"/>
          <w:right w:val="nil"/>
          <w:between w:val="nil"/>
        </w:pBdr>
        <w:rPr>
          <w:color w:val="000000"/>
        </w:rPr>
      </w:pPr>
      <w:r>
        <w:rPr>
          <w:color w:val="000000"/>
        </w:rPr>
        <w:t xml:space="preserve">Ability to </w:t>
      </w:r>
      <w:r w:rsidR="00327565">
        <w:rPr>
          <w:color w:val="000000"/>
        </w:rPr>
        <w:t>coach</w:t>
      </w:r>
      <w:r w:rsidR="00D90D53">
        <w:rPr>
          <w:color w:val="000000"/>
        </w:rPr>
        <w:t xml:space="preserve"> the wider P</w:t>
      </w:r>
      <w:r w:rsidR="00327565">
        <w:rPr>
          <w:color w:val="000000"/>
        </w:rPr>
        <w:t>&amp;C team to ensure the team provides solution</w:t>
      </w:r>
      <w:r w:rsidR="00E50098">
        <w:rPr>
          <w:color w:val="000000"/>
        </w:rPr>
        <w:t xml:space="preserve"> focused output.</w:t>
      </w:r>
    </w:p>
    <w:p w14:paraId="3C6D78DF" w14:textId="77777777" w:rsidR="00A04533" w:rsidRDefault="00A04533"/>
    <w:p w14:paraId="4EC2E757" w14:textId="77777777" w:rsidR="00A04533" w:rsidRDefault="00A04533">
      <w:pPr>
        <w:pBdr>
          <w:top w:val="nil"/>
          <w:left w:val="nil"/>
          <w:bottom w:val="nil"/>
          <w:right w:val="nil"/>
          <w:between w:val="nil"/>
        </w:pBdr>
        <w:rPr>
          <w:color w:val="000000"/>
        </w:rPr>
      </w:pPr>
    </w:p>
    <w:p w14:paraId="2631D6C3" w14:textId="56EF162E" w:rsidR="00A04533" w:rsidRDefault="00A43E3E">
      <w:pPr>
        <w:rPr>
          <w:b/>
          <w:color w:val="767171"/>
          <w:sz w:val="28"/>
          <w:szCs w:val="28"/>
        </w:rPr>
      </w:pPr>
      <w:r>
        <w:rPr>
          <w:b/>
          <w:color w:val="767171"/>
          <w:sz w:val="28"/>
          <w:szCs w:val="28"/>
        </w:rPr>
        <w:t>Essential skills, knowledge and abilities</w:t>
      </w:r>
    </w:p>
    <w:p w14:paraId="2E5F21CB" w14:textId="751B1F6C" w:rsidR="001F4C68" w:rsidRDefault="00771EA5">
      <w:pPr>
        <w:numPr>
          <w:ilvl w:val="0"/>
          <w:numId w:val="4"/>
        </w:numPr>
        <w:pBdr>
          <w:top w:val="nil"/>
          <w:left w:val="nil"/>
          <w:bottom w:val="nil"/>
          <w:right w:val="nil"/>
          <w:between w:val="nil"/>
        </w:pBdr>
        <w:rPr>
          <w:rFonts w:asciiTheme="minorHAnsi" w:eastAsia="Tahoma" w:hAnsiTheme="minorHAnsi" w:cstheme="minorHAnsi"/>
          <w:color w:val="000000"/>
        </w:rPr>
      </w:pPr>
      <w:r w:rsidRPr="00E87822">
        <w:rPr>
          <w:rFonts w:asciiTheme="minorHAnsi" w:eastAsia="Tahoma" w:hAnsiTheme="minorHAnsi" w:cstheme="minorHAnsi"/>
          <w:color w:val="000000"/>
        </w:rPr>
        <w:t xml:space="preserve">Proven track record of </w:t>
      </w:r>
      <w:r w:rsidR="00FC62ED" w:rsidRPr="00E87822">
        <w:rPr>
          <w:rFonts w:asciiTheme="minorHAnsi" w:eastAsia="Tahoma" w:hAnsiTheme="minorHAnsi" w:cstheme="minorHAnsi"/>
          <w:color w:val="000000"/>
        </w:rPr>
        <w:t>building positive relationships with senior</w:t>
      </w:r>
      <w:r w:rsidR="00D83EE4" w:rsidRPr="00E87822">
        <w:rPr>
          <w:rFonts w:asciiTheme="minorHAnsi" w:eastAsia="Tahoma" w:hAnsiTheme="minorHAnsi" w:cstheme="minorHAnsi"/>
          <w:color w:val="000000"/>
        </w:rPr>
        <w:t xml:space="preserve"> leaders and other stakeholder</w:t>
      </w:r>
      <w:r w:rsidR="00514190">
        <w:rPr>
          <w:rFonts w:asciiTheme="minorHAnsi" w:eastAsia="Tahoma" w:hAnsiTheme="minorHAnsi" w:cstheme="minorHAnsi"/>
          <w:color w:val="000000"/>
        </w:rPr>
        <w:t>s.</w:t>
      </w:r>
    </w:p>
    <w:p w14:paraId="437D6E19" w14:textId="77777777" w:rsidR="00E505CE" w:rsidRPr="00E505CE" w:rsidRDefault="001F4C68" w:rsidP="00E505CE">
      <w:pPr>
        <w:numPr>
          <w:ilvl w:val="0"/>
          <w:numId w:val="4"/>
        </w:numPr>
        <w:pBdr>
          <w:top w:val="nil"/>
          <w:left w:val="nil"/>
          <w:bottom w:val="nil"/>
          <w:right w:val="nil"/>
          <w:between w:val="nil"/>
        </w:pBdr>
        <w:rPr>
          <w:rFonts w:asciiTheme="minorHAnsi" w:hAnsiTheme="minorHAnsi" w:cstheme="minorHAnsi"/>
        </w:rPr>
      </w:pPr>
      <w:r w:rsidRPr="00E505CE">
        <w:rPr>
          <w:rFonts w:asciiTheme="minorHAnsi" w:eastAsia="Tahoma" w:hAnsiTheme="minorHAnsi" w:cstheme="minorHAnsi"/>
          <w:color w:val="000000"/>
        </w:rPr>
        <w:t>C</w:t>
      </w:r>
      <w:r w:rsidR="00D83EE4" w:rsidRPr="00E505CE">
        <w:rPr>
          <w:rFonts w:asciiTheme="minorHAnsi" w:eastAsia="Tahoma" w:hAnsiTheme="minorHAnsi" w:cstheme="minorHAnsi"/>
          <w:color w:val="000000"/>
        </w:rPr>
        <w:t>onfident to coach, influence and challenge as appropriate</w:t>
      </w:r>
      <w:r w:rsidR="00E505CE" w:rsidRPr="00E505CE">
        <w:rPr>
          <w:rFonts w:asciiTheme="minorHAnsi" w:eastAsia="Tahoma" w:hAnsiTheme="minorHAnsi" w:cstheme="minorHAnsi"/>
          <w:color w:val="000000"/>
        </w:rPr>
        <w:t>.</w:t>
      </w:r>
    </w:p>
    <w:p w14:paraId="700B19B9" w14:textId="7E6D55B1" w:rsidR="00A04533" w:rsidRPr="00E505CE" w:rsidRDefault="00785895" w:rsidP="00E505CE">
      <w:pPr>
        <w:numPr>
          <w:ilvl w:val="0"/>
          <w:numId w:val="4"/>
        </w:numPr>
        <w:pBdr>
          <w:top w:val="nil"/>
          <w:left w:val="nil"/>
          <w:bottom w:val="nil"/>
          <w:right w:val="nil"/>
          <w:between w:val="nil"/>
        </w:pBdr>
        <w:rPr>
          <w:rFonts w:asciiTheme="minorHAnsi" w:hAnsiTheme="minorHAnsi" w:cstheme="minorHAnsi"/>
        </w:rPr>
      </w:pPr>
      <w:r w:rsidRPr="00E505CE">
        <w:rPr>
          <w:rFonts w:asciiTheme="minorHAnsi" w:hAnsiTheme="minorHAnsi" w:cstheme="minorHAnsi"/>
          <w:color w:val="000000"/>
        </w:rPr>
        <w:lastRenderedPageBreak/>
        <w:t>Up to date</w:t>
      </w:r>
      <w:r w:rsidR="001B0C79" w:rsidRPr="00E505CE">
        <w:rPr>
          <w:rFonts w:asciiTheme="minorHAnsi" w:hAnsiTheme="minorHAnsi" w:cstheme="minorHAnsi"/>
          <w:color w:val="000000"/>
        </w:rPr>
        <w:t xml:space="preserve"> </w:t>
      </w:r>
      <w:r w:rsidRPr="00E505CE">
        <w:rPr>
          <w:rFonts w:asciiTheme="minorHAnsi" w:hAnsiTheme="minorHAnsi" w:cstheme="minorHAnsi"/>
          <w:color w:val="000000"/>
        </w:rPr>
        <w:t>working knowledge of employment law</w:t>
      </w:r>
      <w:r w:rsidR="00C6238A" w:rsidRPr="00E505CE">
        <w:rPr>
          <w:rFonts w:asciiTheme="minorHAnsi" w:hAnsiTheme="minorHAnsi" w:cstheme="minorHAnsi"/>
          <w:color w:val="000000"/>
        </w:rPr>
        <w:t xml:space="preserve"> – can demonstrate experience of providing credible advice on employment law and best practice</w:t>
      </w:r>
      <w:r w:rsidR="00D87064" w:rsidRPr="00E505CE">
        <w:rPr>
          <w:rFonts w:asciiTheme="minorHAnsi" w:hAnsiTheme="minorHAnsi" w:cstheme="minorHAnsi"/>
          <w:color w:val="000000"/>
        </w:rPr>
        <w:t xml:space="preserve"> which carries a degree of legal and reputational risk.</w:t>
      </w:r>
    </w:p>
    <w:p w14:paraId="7C754F06" w14:textId="1938B6AD" w:rsidR="00557098" w:rsidRPr="002A0FCD" w:rsidRDefault="00557098">
      <w:pPr>
        <w:numPr>
          <w:ilvl w:val="0"/>
          <w:numId w:val="4"/>
        </w:numPr>
        <w:pBdr>
          <w:top w:val="nil"/>
          <w:left w:val="nil"/>
          <w:bottom w:val="nil"/>
          <w:right w:val="nil"/>
          <w:between w:val="nil"/>
        </w:pBdr>
        <w:rPr>
          <w:rFonts w:asciiTheme="minorHAnsi" w:hAnsiTheme="minorHAnsi" w:cstheme="minorHAnsi"/>
        </w:rPr>
      </w:pPr>
      <w:r w:rsidRPr="00D02508">
        <w:rPr>
          <w:rFonts w:asciiTheme="minorHAnsi" w:hAnsiTheme="minorHAnsi" w:cstheme="minorHAnsi"/>
          <w:color w:val="000000"/>
        </w:rPr>
        <w:t>Good working knowledge of Microsoft office, including ability to manipulate and present data in a meaningful way.</w:t>
      </w:r>
    </w:p>
    <w:p w14:paraId="6D2373D5" w14:textId="1ED5E8F4" w:rsidR="002A0FCD" w:rsidRPr="00D13ABA" w:rsidRDefault="002A0FCD">
      <w:pPr>
        <w:numPr>
          <w:ilvl w:val="0"/>
          <w:numId w:val="4"/>
        </w:numPr>
        <w:pBdr>
          <w:top w:val="nil"/>
          <w:left w:val="nil"/>
          <w:bottom w:val="nil"/>
          <w:right w:val="nil"/>
          <w:between w:val="nil"/>
        </w:pBdr>
        <w:rPr>
          <w:rFonts w:asciiTheme="minorHAnsi" w:hAnsiTheme="minorHAnsi" w:cstheme="minorHAnsi"/>
        </w:rPr>
      </w:pPr>
      <w:r>
        <w:rPr>
          <w:rFonts w:asciiTheme="minorHAnsi" w:hAnsiTheme="minorHAnsi" w:cstheme="minorHAnsi"/>
          <w:color w:val="000000"/>
        </w:rPr>
        <w:t xml:space="preserve">Ability to </w:t>
      </w:r>
      <w:r w:rsidR="00DE733A">
        <w:rPr>
          <w:rFonts w:asciiTheme="minorHAnsi" w:hAnsiTheme="minorHAnsi" w:cstheme="minorHAnsi"/>
          <w:color w:val="000000"/>
        </w:rPr>
        <w:t xml:space="preserve">operate effectively and sensitively in a multi-cultural environment and with all </w:t>
      </w:r>
      <w:r w:rsidR="00052396">
        <w:rPr>
          <w:rFonts w:asciiTheme="minorHAnsi" w:hAnsiTheme="minorHAnsi" w:cstheme="minorHAnsi"/>
          <w:color w:val="000000"/>
        </w:rPr>
        <w:t>levels of staff.</w:t>
      </w:r>
    </w:p>
    <w:p w14:paraId="5E10CFE8" w14:textId="7508ACB3" w:rsidR="00D13ABA" w:rsidRPr="00681600" w:rsidRDefault="00D13ABA">
      <w:pPr>
        <w:numPr>
          <w:ilvl w:val="0"/>
          <w:numId w:val="4"/>
        </w:numPr>
        <w:pBdr>
          <w:top w:val="nil"/>
          <w:left w:val="nil"/>
          <w:bottom w:val="nil"/>
          <w:right w:val="nil"/>
          <w:between w:val="nil"/>
        </w:pBdr>
        <w:rPr>
          <w:rFonts w:asciiTheme="minorHAnsi" w:hAnsiTheme="minorHAnsi" w:cstheme="minorHAnsi"/>
        </w:rPr>
      </w:pPr>
      <w:r>
        <w:rPr>
          <w:rFonts w:asciiTheme="minorHAnsi" w:hAnsiTheme="minorHAnsi" w:cstheme="minorHAnsi"/>
          <w:color w:val="000000"/>
        </w:rPr>
        <w:t>CIPD</w:t>
      </w:r>
      <w:r w:rsidR="003A504D">
        <w:rPr>
          <w:rFonts w:asciiTheme="minorHAnsi" w:hAnsiTheme="minorHAnsi" w:cstheme="minorHAnsi"/>
          <w:color w:val="000000"/>
        </w:rPr>
        <w:t xml:space="preserve"> qualified </w:t>
      </w:r>
      <w:r w:rsidR="00985589">
        <w:rPr>
          <w:rFonts w:asciiTheme="minorHAnsi" w:hAnsiTheme="minorHAnsi" w:cstheme="minorHAnsi"/>
          <w:color w:val="000000"/>
        </w:rPr>
        <w:t>and/</w:t>
      </w:r>
      <w:r w:rsidR="00CC1CAA">
        <w:rPr>
          <w:rFonts w:asciiTheme="minorHAnsi" w:hAnsiTheme="minorHAnsi" w:cstheme="minorHAnsi"/>
          <w:color w:val="000000"/>
        </w:rPr>
        <w:t>or</w:t>
      </w:r>
      <w:r w:rsidR="003A504D">
        <w:rPr>
          <w:rFonts w:asciiTheme="minorHAnsi" w:hAnsiTheme="minorHAnsi" w:cstheme="minorHAnsi"/>
          <w:color w:val="000000"/>
        </w:rPr>
        <w:t xml:space="preserve"> demonstrable</w:t>
      </w:r>
      <w:r w:rsidR="00CC1CAA">
        <w:rPr>
          <w:rFonts w:asciiTheme="minorHAnsi" w:hAnsiTheme="minorHAnsi" w:cstheme="minorHAnsi"/>
          <w:color w:val="000000"/>
        </w:rPr>
        <w:t xml:space="preserve"> relevant experience.</w:t>
      </w:r>
    </w:p>
    <w:p w14:paraId="60EF7467" w14:textId="4D22CE80" w:rsidR="00681600" w:rsidRPr="00035DC0" w:rsidRDefault="00681600">
      <w:pPr>
        <w:numPr>
          <w:ilvl w:val="0"/>
          <w:numId w:val="4"/>
        </w:numPr>
        <w:pBdr>
          <w:top w:val="nil"/>
          <w:left w:val="nil"/>
          <w:bottom w:val="nil"/>
          <w:right w:val="nil"/>
          <w:between w:val="nil"/>
        </w:pBdr>
        <w:rPr>
          <w:rFonts w:asciiTheme="minorHAnsi" w:hAnsiTheme="minorHAnsi" w:cstheme="minorHAnsi"/>
        </w:rPr>
      </w:pPr>
      <w:r>
        <w:rPr>
          <w:rFonts w:asciiTheme="minorHAnsi" w:hAnsiTheme="minorHAnsi" w:cstheme="minorHAnsi"/>
          <w:color w:val="000000"/>
        </w:rPr>
        <w:t xml:space="preserve">Commitment to </w:t>
      </w:r>
      <w:r w:rsidR="00AC3DCC">
        <w:rPr>
          <w:rFonts w:asciiTheme="minorHAnsi" w:hAnsiTheme="minorHAnsi" w:cstheme="minorHAnsi"/>
          <w:color w:val="000000"/>
        </w:rPr>
        <w:t>upholding the organisations Equality, Diversity, Inclusion and Belonging values.</w:t>
      </w:r>
    </w:p>
    <w:p w14:paraId="74E6CF4E" w14:textId="77777777" w:rsidR="00A04533" w:rsidRDefault="00A04533">
      <w:pPr>
        <w:rPr>
          <w:b/>
          <w:color w:val="767171"/>
          <w:sz w:val="28"/>
          <w:szCs w:val="28"/>
        </w:rPr>
      </w:pPr>
    </w:p>
    <w:p w14:paraId="55ABE257" w14:textId="77777777" w:rsidR="00A04533" w:rsidRDefault="00A43E3E">
      <w:pPr>
        <w:rPr>
          <w:b/>
          <w:color w:val="767171"/>
          <w:sz w:val="28"/>
          <w:szCs w:val="28"/>
        </w:rPr>
      </w:pPr>
      <w:r>
        <w:rPr>
          <w:b/>
          <w:color w:val="767171"/>
          <w:sz w:val="28"/>
          <w:szCs w:val="28"/>
        </w:rPr>
        <w:t>Desired skills, knowledge and abilities.</w:t>
      </w:r>
    </w:p>
    <w:p w14:paraId="79B472A8" w14:textId="0B560763" w:rsidR="00A04533" w:rsidRDefault="005E0A8F" w:rsidP="00042EEC">
      <w:pPr>
        <w:numPr>
          <w:ilvl w:val="0"/>
          <w:numId w:val="4"/>
        </w:numPr>
        <w:pBdr>
          <w:top w:val="nil"/>
          <w:left w:val="nil"/>
          <w:bottom w:val="nil"/>
          <w:right w:val="nil"/>
          <w:between w:val="nil"/>
        </w:pBdr>
      </w:pPr>
      <w:r>
        <w:t>C</w:t>
      </w:r>
      <w:r w:rsidR="002F23C3">
        <w:t xml:space="preserve">ommitment to </w:t>
      </w:r>
      <w:r w:rsidR="007A55E9">
        <w:t>maintaining</w:t>
      </w:r>
      <w:r w:rsidR="002F23C3">
        <w:t xml:space="preserve"> own continuous professional development and </w:t>
      </w:r>
      <w:r w:rsidR="00AD2B1E">
        <w:t>developing</w:t>
      </w:r>
      <w:r w:rsidR="00ED7F3D">
        <w:t xml:space="preserve"> external networks.</w:t>
      </w:r>
      <w:r w:rsidR="00F21DC3">
        <w:t xml:space="preserve"> </w:t>
      </w:r>
    </w:p>
    <w:p w14:paraId="1A9F9CA2" w14:textId="77777777" w:rsidR="00A04533" w:rsidRDefault="00A04533">
      <w:pPr>
        <w:rPr>
          <w:b/>
          <w:color w:val="767171"/>
          <w:sz w:val="28"/>
          <w:szCs w:val="28"/>
        </w:rPr>
      </w:pPr>
    </w:p>
    <w:sectPr w:rsidR="00A04533">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4DD4"/>
    <w:multiLevelType w:val="multilevel"/>
    <w:tmpl w:val="020CC756"/>
    <w:lvl w:ilvl="0">
      <w:start w:val="1"/>
      <w:numFmt w:val="bullet"/>
      <w:lvlText w:val="●"/>
      <w:lvlJc w:val="left"/>
      <w:pPr>
        <w:ind w:left="1080" w:hanging="360"/>
      </w:pPr>
      <w:rPr>
        <w:rFonts w:ascii="Noto Sans Symbols" w:eastAsia="Noto Sans Symbols" w:hAnsi="Noto Sans Symbols" w:cs="Noto Sans Symbols"/>
        <w:color w:val="6CACE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4C16AE6"/>
    <w:multiLevelType w:val="multilevel"/>
    <w:tmpl w:val="A6D6F00C"/>
    <w:lvl w:ilvl="0">
      <w:start w:val="1"/>
      <w:numFmt w:val="bullet"/>
      <w:lvlText w:val="●"/>
      <w:lvlJc w:val="left"/>
      <w:pPr>
        <w:ind w:left="1440" w:hanging="360"/>
      </w:pPr>
      <w:rPr>
        <w:rFonts w:ascii="Noto Sans Symbols" w:eastAsia="Noto Sans Symbols" w:hAnsi="Noto Sans Symbols" w:cs="Noto Sans Symbols"/>
        <w:color w:val="6CACE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3473ED8"/>
    <w:multiLevelType w:val="multilevel"/>
    <w:tmpl w:val="5DA84DB2"/>
    <w:lvl w:ilvl="0">
      <w:start w:val="1"/>
      <w:numFmt w:val="bullet"/>
      <w:lvlText w:val="●"/>
      <w:lvlJc w:val="left"/>
      <w:pPr>
        <w:ind w:left="720" w:hanging="360"/>
      </w:pPr>
      <w:rPr>
        <w:rFonts w:ascii="Noto Sans Symbols" w:eastAsia="Noto Sans Symbols" w:hAnsi="Noto Sans Symbols" w:cs="Noto Sans Symbols"/>
        <w:color w:val="6CACE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8A68B2"/>
    <w:multiLevelType w:val="multilevel"/>
    <w:tmpl w:val="98B87118"/>
    <w:lvl w:ilvl="0">
      <w:start w:val="1"/>
      <w:numFmt w:val="bullet"/>
      <w:lvlText w:val="●"/>
      <w:lvlJc w:val="left"/>
      <w:pPr>
        <w:ind w:left="1080" w:hanging="360"/>
      </w:pPr>
      <w:rPr>
        <w:rFonts w:ascii="Noto Sans Symbols" w:eastAsia="Noto Sans Symbols" w:hAnsi="Noto Sans Symbols" w:cs="Noto Sans Symbols"/>
        <w:color w:val="6CACE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33"/>
    <w:rsid w:val="00035DC0"/>
    <w:rsid w:val="00042EEC"/>
    <w:rsid w:val="00052396"/>
    <w:rsid w:val="00065760"/>
    <w:rsid w:val="00066D96"/>
    <w:rsid w:val="00092141"/>
    <w:rsid w:val="00094B41"/>
    <w:rsid w:val="000D048D"/>
    <w:rsid w:val="000D0FA3"/>
    <w:rsid w:val="000E1803"/>
    <w:rsid w:val="0011740D"/>
    <w:rsid w:val="00155A75"/>
    <w:rsid w:val="00197D76"/>
    <w:rsid w:val="001B0C79"/>
    <w:rsid w:val="001E1392"/>
    <w:rsid w:val="001F4C68"/>
    <w:rsid w:val="002167C3"/>
    <w:rsid w:val="0024276A"/>
    <w:rsid w:val="00242EA9"/>
    <w:rsid w:val="0027746C"/>
    <w:rsid w:val="002A0FCD"/>
    <w:rsid w:val="002E09F5"/>
    <w:rsid w:val="002F23C3"/>
    <w:rsid w:val="00327565"/>
    <w:rsid w:val="0033673C"/>
    <w:rsid w:val="00343390"/>
    <w:rsid w:val="0036756F"/>
    <w:rsid w:val="003A504D"/>
    <w:rsid w:val="003D631D"/>
    <w:rsid w:val="00402279"/>
    <w:rsid w:val="004030B0"/>
    <w:rsid w:val="004414F5"/>
    <w:rsid w:val="004C742F"/>
    <w:rsid w:val="00514190"/>
    <w:rsid w:val="00525A36"/>
    <w:rsid w:val="0053770F"/>
    <w:rsid w:val="00557098"/>
    <w:rsid w:val="005D6427"/>
    <w:rsid w:val="005E0A8F"/>
    <w:rsid w:val="00613D52"/>
    <w:rsid w:val="0063024C"/>
    <w:rsid w:val="00631716"/>
    <w:rsid w:val="00633A35"/>
    <w:rsid w:val="00656404"/>
    <w:rsid w:val="00667ADB"/>
    <w:rsid w:val="00681600"/>
    <w:rsid w:val="006B642B"/>
    <w:rsid w:val="006D72C0"/>
    <w:rsid w:val="00744132"/>
    <w:rsid w:val="0076636A"/>
    <w:rsid w:val="00771EA5"/>
    <w:rsid w:val="007726DA"/>
    <w:rsid w:val="00785895"/>
    <w:rsid w:val="00796250"/>
    <w:rsid w:val="007A55E9"/>
    <w:rsid w:val="007D76FD"/>
    <w:rsid w:val="007E2987"/>
    <w:rsid w:val="00826E1A"/>
    <w:rsid w:val="008672C3"/>
    <w:rsid w:val="008B30FB"/>
    <w:rsid w:val="008F2945"/>
    <w:rsid w:val="009006DE"/>
    <w:rsid w:val="0090254D"/>
    <w:rsid w:val="009240C9"/>
    <w:rsid w:val="009270C1"/>
    <w:rsid w:val="00946A8B"/>
    <w:rsid w:val="00985589"/>
    <w:rsid w:val="009D02C5"/>
    <w:rsid w:val="009D7776"/>
    <w:rsid w:val="009F1167"/>
    <w:rsid w:val="009F6F2D"/>
    <w:rsid w:val="00A04533"/>
    <w:rsid w:val="00A21886"/>
    <w:rsid w:val="00A43E3E"/>
    <w:rsid w:val="00A87190"/>
    <w:rsid w:val="00AA3DB0"/>
    <w:rsid w:val="00AB2E64"/>
    <w:rsid w:val="00AC2924"/>
    <w:rsid w:val="00AC3DCC"/>
    <w:rsid w:val="00AD2B1E"/>
    <w:rsid w:val="00B03583"/>
    <w:rsid w:val="00B13E61"/>
    <w:rsid w:val="00B17948"/>
    <w:rsid w:val="00B537F3"/>
    <w:rsid w:val="00B717A7"/>
    <w:rsid w:val="00B87900"/>
    <w:rsid w:val="00BA75A2"/>
    <w:rsid w:val="00BC11F0"/>
    <w:rsid w:val="00BD5202"/>
    <w:rsid w:val="00BE0A98"/>
    <w:rsid w:val="00BE19B2"/>
    <w:rsid w:val="00C121C7"/>
    <w:rsid w:val="00C1679D"/>
    <w:rsid w:val="00C6238A"/>
    <w:rsid w:val="00C91859"/>
    <w:rsid w:val="00CC1CAA"/>
    <w:rsid w:val="00CF57C5"/>
    <w:rsid w:val="00D02508"/>
    <w:rsid w:val="00D100AB"/>
    <w:rsid w:val="00D13ABA"/>
    <w:rsid w:val="00D23C68"/>
    <w:rsid w:val="00D41B84"/>
    <w:rsid w:val="00D7253F"/>
    <w:rsid w:val="00D72598"/>
    <w:rsid w:val="00D83903"/>
    <w:rsid w:val="00D83EE4"/>
    <w:rsid w:val="00D87064"/>
    <w:rsid w:val="00D90D53"/>
    <w:rsid w:val="00DE733A"/>
    <w:rsid w:val="00E02F7B"/>
    <w:rsid w:val="00E10296"/>
    <w:rsid w:val="00E2260C"/>
    <w:rsid w:val="00E23DB7"/>
    <w:rsid w:val="00E50098"/>
    <w:rsid w:val="00E505CE"/>
    <w:rsid w:val="00E706EA"/>
    <w:rsid w:val="00E87822"/>
    <w:rsid w:val="00EC7298"/>
    <w:rsid w:val="00ED5A72"/>
    <w:rsid w:val="00ED7F3D"/>
    <w:rsid w:val="00F21DC3"/>
    <w:rsid w:val="00F433B1"/>
    <w:rsid w:val="00F465DB"/>
    <w:rsid w:val="00F77A7E"/>
    <w:rsid w:val="00FC401D"/>
    <w:rsid w:val="00FC62ED"/>
    <w:rsid w:val="00FE0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C7F4"/>
  <w15:docId w15:val="{58C96DAE-0326-4411-8975-47E229D5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BodyText"/>
    <w:link w:val="Heading2Char"/>
    <w:uiPriority w:val="9"/>
    <w:unhideWhenUsed/>
    <w:qFormat/>
    <w:rsid w:val="000D58E0"/>
    <w:pPr>
      <w:keepNext/>
      <w:spacing w:before="240" w:after="60"/>
      <w:ind w:left="284"/>
      <w:outlineLvl w:val="1"/>
    </w:pPr>
    <w:rPr>
      <w:rFonts w:ascii="Tahoma" w:eastAsia="Arial Unicode MS" w:hAnsi="Tahoma" w:cs="Tahoma"/>
      <w:sz w:val="28"/>
      <w:szCs w:val="28"/>
      <w:lang w:eastAsia="zh-C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0D58E0"/>
    <w:rPr>
      <w:rFonts w:ascii="Tahoma" w:eastAsia="Arial Unicode MS" w:hAnsi="Tahoma" w:cs="Tahoma"/>
      <w:kern w:val="0"/>
      <w:sz w:val="28"/>
      <w:szCs w:val="28"/>
      <w:lang w:eastAsia="zh-CN"/>
    </w:rPr>
  </w:style>
  <w:style w:type="character" w:styleId="CommentReference">
    <w:name w:val="annotation reference"/>
    <w:basedOn w:val="DefaultParagraphFont"/>
    <w:semiHidden/>
    <w:rsid w:val="000D58E0"/>
    <w:rPr>
      <w:sz w:val="16"/>
      <w:szCs w:val="16"/>
    </w:rPr>
  </w:style>
  <w:style w:type="paragraph" w:styleId="BodyText">
    <w:name w:val="Body Text"/>
    <w:basedOn w:val="Normal"/>
    <w:link w:val="BodyTextChar"/>
    <w:uiPriority w:val="99"/>
    <w:unhideWhenUsed/>
    <w:rsid w:val="000D58E0"/>
    <w:pPr>
      <w:spacing w:after="120"/>
    </w:pPr>
  </w:style>
  <w:style w:type="character" w:customStyle="1" w:styleId="BodyTextChar">
    <w:name w:val="Body Text Char"/>
    <w:basedOn w:val="DefaultParagraphFont"/>
    <w:link w:val="BodyText"/>
    <w:uiPriority w:val="99"/>
    <w:rsid w:val="000D58E0"/>
  </w:style>
  <w:style w:type="paragraph" w:styleId="ListParagraph">
    <w:name w:val="List Paragraph"/>
    <w:basedOn w:val="Normal"/>
    <w:uiPriority w:val="34"/>
    <w:qFormat/>
    <w:rsid w:val="000D58E0"/>
    <w:pPr>
      <w:ind w:left="720"/>
      <w:contextualSpacing/>
    </w:pPr>
  </w:style>
  <w:style w:type="paragraph" w:styleId="NormalWeb">
    <w:name w:val="Normal (Web)"/>
    <w:basedOn w:val="Normal"/>
    <w:uiPriority w:val="99"/>
    <w:unhideWhenUsed/>
    <w:rsid w:val="000D58E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162E4"/>
    <w:rPr>
      <w:color w:val="0563C1" w:themeColor="hyperlink"/>
      <w:u w:val="single"/>
    </w:rPr>
  </w:style>
  <w:style w:type="character" w:styleId="UnresolvedMention">
    <w:name w:val="Unresolved Mention"/>
    <w:basedOn w:val="DefaultParagraphFont"/>
    <w:uiPriority w:val="99"/>
    <w:semiHidden/>
    <w:unhideWhenUsed/>
    <w:rsid w:val="005162E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fugeecouncil.org.uk/about-us/board-edi-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fugeecouncil.org.uk/about-us/vi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fugeecouncil.org.uk/about-us/our-strateg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refugeecouncil.org.uk/about-us/our-impact/"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46283b-6914-499c-8a33-b4ab3bf6ff98">
      <Terms xmlns="http://schemas.microsoft.com/office/infopath/2007/PartnerControls"/>
    </lcf76f155ced4ddcb4097134ff3c332f>
    <TaxCatchAll xmlns="b5e5ee78-bd76-4e3f-8c8e-a5f661157e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71F613718F30499E88F7CDA9C44A36" ma:contentTypeVersion="16" ma:contentTypeDescription="Create a new document." ma:contentTypeScope="" ma:versionID="ab78974e0b63b9bfec1bf9101c79b04f">
  <xsd:schema xmlns:xsd="http://www.w3.org/2001/XMLSchema" xmlns:xs="http://www.w3.org/2001/XMLSchema" xmlns:p="http://schemas.microsoft.com/office/2006/metadata/properties" xmlns:ns2="fd46283b-6914-499c-8a33-b4ab3bf6ff98" xmlns:ns3="b5e5ee78-bd76-4e3f-8c8e-a5f661157e5c" targetNamespace="http://schemas.microsoft.com/office/2006/metadata/properties" ma:root="true" ma:fieldsID="4915b3f9b867e0a8c2142f00e6628094" ns2:_="" ns3:_="">
    <xsd:import namespace="fd46283b-6914-499c-8a33-b4ab3bf6ff98"/>
    <xsd:import namespace="b5e5ee78-bd76-4e3f-8c8e-a5f661157e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6283b-6914-499c-8a33-b4ab3bf6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2db04-ce0c-4b67-a32a-9144debf12d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5ee78-bd76-4e3f-8c8e-a5f661157e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320362-e328-4c83-baff-2cb68cf1190d}" ma:internalName="TaxCatchAll" ma:showField="CatchAllData" ma:web="b5e5ee78-bd76-4e3f-8c8e-a5f661157e5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1XtwjACv0OOdEjHKaHnZ2mFUw==">CgMxLjA4AHIhMTNoc2JuYW1Laks1MlNheDdXaU5oOElQTmtPNGFTOXlG</go:docsCustomData>
</go:gDocsCustomXmlDataStorage>
</file>

<file path=customXml/itemProps1.xml><?xml version="1.0" encoding="utf-8"?>
<ds:datastoreItem xmlns:ds="http://schemas.openxmlformats.org/officeDocument/2006/customXml" ds:itemID="{5B7327F6-66C0-4161-AA22-472719439C1D}">
  <ds:schemaRefs>
    <ds:schemaRef ds:uri="http://schemas.microsoft.com/office/2006/metadata/properties"/>
    <ds:schemaRef ds:uri="http://schemas.microsoft.com/office/infopath/2007/PartnerControls"/>
    <ds:schemaRef ds:uri="fd46283b-6914-499c-8a33-b4ab3bf6ff98"/>
    <ds:schemaRef ds:uri="b5e5ee78-bd76-4e3f-8c8e-a5f661157e5c"/>
  </ds:schemaRefs>
</ds:datastoreItem>
</file>

<file path=customXml/itemProps2.xml><?xml version="1.0" encoding="utf-8"?>
<ds:datastoreItem xmlns:ds="http://schemas.openxmlformats.org/officeDocument/2006/customXml" ds:itemID="{390EFD4F-5435-43CB-AF35-7D3B51FD39AF}">
  <ds:schemaRefs>
    <ds:schemaRef ds:uri="http://schemas.microsoft.com/sharepoint/v3/contenttype/forms"/>
  </ds:schemaRefs>
</ds:datastoreItem>
</file>

<file path=customXml/itemProps3.xml><?xml version="1.0" encoding="utf-8"?>
<ds:datastoreItem xmlns:ds="http://schemas.openxmlformats.org/officeDocument/2006/customXml" ds:itemID="{E3A4541E-31E0-451B-9DCF-19C402B1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6283b-6914-499c-8a33-b4ab3bf6ff98"/>
    <ds:schemaRef ds:uri="b5e5ee78-bd76-4e3f-8c8e-a5f661157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Brett she, her</dc:creator>
  <cp:lastModifiedBy>Karen Pink</cp:lastModifiedBy>
  <cp:revision>124</cp:revision>
  <dcterms:created xsi:type="dcterms:W3CDTF">2024-12-31T16:09:00Z</dcterms:created>
  <dcterms:modified xsi:type="dcterms:W3CDTF">2025-03-03T14:36:00Z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0x010100F371F613718F30499E88F7CDA9C44A36</vt:lpwstr>
  </property>
</Properties>
</file>