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5657" w14:textId="77777777" w:rsidR="0096332F" w:rsidRDefault="0096332F" w:rsidP="00A54FFB">
      <w:pPr>
        <w:ind w:firstLine="360"/>
        <w:rPr>
          <w:rFonts w:ascii="Tahoma" w:eastAsia="Arial Unicode MS" w:hAnsi="Tahoma" w:cs="Tahoma"/>
          <w:b/>
          <w:lang w:eastAsia="zh-CN"/>
        </w:rPr>
      </w:pPr>
    </w:p>
    <w:p w14:paraId="2E4D689F" w14:textId="29F71F30" w:rsidR="00A54FFB" w:rsidRPr="00DA269E" w:rsidRDefault="0096332F" w:rsidP="00A54FFB">
      <w:pPr>
        <w:ind w:firstLine="360"/>
        <w:rPr>
          <w:rFonts w:ascii="Tahoma" w:hAnsi="Tahoma" w:cs="Tahoma"/>
        </w:rPr>
      </w:pPr>
      <w:r w:rsidRPr="00DA269E">
        <w:rPr>
          <w:rFonts w:ascii="Tahoma" w:eastAsia="Arial Unicode MS" w:hAnsi="Tahoma" w:cs="Tahoma"/>
          <w:noProof/>
          <w:sz w:val="28"/>
          <w:szCs w:val="28"/>
          <w:lang w:eastAsia="en-GB"/>
        </w:rPr>
        <w:drawing>
          <wp:anchor distT="0" distB="0" distL="114300" distR="114300" simplePos="0" relativeHeight="251659264" behindDoc="1" locked="0" layoutInCell="1" allowOverlap="0" wp14:anchorId="26FEDFA0" wp14:editId="55EDFB09">
            <wp:simplePos x="0" y="0"/>
            <wp:positionH relativeFrom="margin">
              <wp:posOffset>-429895</wp:posOffset>
            </wp:positionH>
            <wp:positionV relativeFrom="page">
              <wp:posOffset>303530</wp:posOffset>
            </wp:positionV>
            <wp:extent cx="6469380" cy="1104900"/>
            <wp:effectExtent l="0" t="0" r="7620" b="0"/>
            <wp:wrapTight wrapText="bothSides">
              <wp:wrapPolygon edited="0">
                <wp:start x="0" y="0"/>
                <wp:lineTo x="0" y="21228"/>
                <wp:lineTo x="21562" y="21228"/>
                <wp:lineTo x="21562" y="0"/>
                <wp:lineTo x="0" y="0"/>
              </wp:wrapPolygon>
            </wp:wrapTight>
            <wp:docPr id="1" name="Picture 1" descr="Description: RC-15-job-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C-15-job-descrip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938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FFB" w:rsidRPr="00DA269E">
        <w:rPr>
          <w:rFonts w:ascii="Tahoma" w:eastAsia="Arial Unicode MS" w:hAnsi="Tahoma" w:cs="Tahoma"/>
          <w:b/>
          <w:lang w:eastAsia="zh-CN"/>
        </w:rPr>
        <w:t>JOB TITLE:</w:t>
      </w:r>
      <w:r w:rsidR="00A54FFB" w:rsidRPr="00DA269E">
        <w:rPr>
          <w:rFonts w:ascii="Tahoma" w:eastAsia="Arial Unicode MS" w:hAnsi="Tahoma" w:cs="Tahoma"/>
          <w:b/>
          <w:sz w:val="28"/>
          <w:szCs w:val="28"/>
          <w:lang w:eastAsia="zh-CN"/>
        </w:rPr>
        <w:t xml:space="preserve"> </w:t>
      </w:r>
      <w:r w:rsidR="00A54FFB" w:rsidRPr="00DA269E">
        <w:rPr>
          <w:rFonts w:ascii="Tahoma" w:eastAsia="Arial Unicode MS" w:hAnsi="Tahoma" w:cs="Tahoma"/>
          <w:b/>
          <w:sz w:val="28"/>
          <w:szCs w:val="28"/>
          <w:lang w:eastAsia="zh-CN"/>
        </w:rPr>
        <w:tab/>
      </w:r>
      <w:r w:rsidR="00AA24EC" w:rsidRPr="00DA269E">
        <w:rPr>
          <w:rFonts w:ascii="Tahoma" w:hAnsi="Tahoma" w:cs="Tahoma"/>
        </w:rPr>
        <w:t>Business Development Manager</w:t>
      </w:r>
      <w:r w:rsidR="000D6CB8" w:rsidRPr="00DA269E">
        <w:rPr>
          <w:rFonts w:ascii="Tahoma" w:hAnsi="Tahoma" w:cs="Tahoma"/>
        </w:rPr>
        <w:t xml:space="preserve"> </w:t>
      </w:r>
      <w:r w:rsidR="00556A8B" w:rsidRPr="00DA269E">
        <w:rPr>
          <w:rFonts w:ascii="Tahoma" w:hAnsi="Tahoma" w:cs="Tahoma"/>
        </w:rPr>
        <w:t>(Interim)</w:t>
      </w:r>
    </w:p>
    <w:p w14:paraId="6AB36E55" w14:textId="6B89DDD2" w:rsidR="00A54FFB" w:rsidRPr="00DA269E" w:rsidRDefault="00A54FFB" w:rsidP="00A54FFB">
      <w:pPr>
        <w:spacing w:before="120" w:after="0" w:line="240" w:lineRule="auto"/>
        <w:ind w:left="360"/>
        <w:rPr>
          <w:rFonts w:ascii="Tahoma" w:eastAsia="Arial Unicode MS" w:hAnsi="Tahoma" w:cs="Tahoma"/>
          <w:lang w:eastAsia="zh-CN"/>
        </w:rPr>
      </w:pPr>
      <w:r w:rsidRPr="00DA269E">
        <w:rPr>
          <w:rFonts w:ascii="Tahoma" w:eastAsia="Arial Unicode MS" w:hAnsi="Tahoma" w:cs="Tahoma"/>
          <w:b/>
          <w:lang w:eastAsia="zh-CN"/>
        </w:rPr>
        <w:t>LOCATION:</w:t>
      </w:r>
      <w:r w:rsidRPr="00DA269E">
        <w:rPr>
          <w:rFonts w:ascii="Tahoma" w:eastAsia="Arial Unicode MS" w:hAnsi="Tahoma" w:cs="Tahoma"/>
          <w:b/>
          <w:lang w:eastAsia="zh-CN"/>
        </w:rPr>
        <w:tab/>
      </w:r>
      <w:r w:rsidR="00302AE1" w:rsidRPr="00DA269E">
        <w:rPr>
          <w:rFonts w:ascii="Tahoma" w:eastAsia="Arial Unicode MS" w:hAnsi="Tahoma" w:cs="Tahoma"/>
          <w:lang w:eastAsia="zh-CN"/>
        </w:rPr>
        <w:t>Negotiable</w:t>
      </w:r>
    </w:p>
    <w:p w14:paraId="009C932A" w14:textId="2191C4DA" w:rsidR="00A54FFB" w:rsidRPr="00DA269E" w:rsidRDefault="00A54FFB" w:rsidP="00A54FFB">
      <w:pPr>
        <w:spacing w:before="120" w:after="0" w:line="240" w:lineRule="auto"/>
        <w:ind w:left="360"/>
        <w:rPr>
          <w:rFonts w:ascii="Tahoma" w:eastAsia="Arial Unicode MS" w:hAnsi="Tahoma" w:cs="Tahoma"/>
          <w:bCs/>
          <w:lang w:eastAsia="zh-CN"/>
        </w:rPr>
      </w:pPr>
      <w:r w:rsidRPr="00DA269E">
        <w:rPr>
          <w:rFonts w:ascii="Tahoma" w:eastAsia="Arial Unicode MS" w:hAnsi="Tahoma" w:cs="Tahoma"/>
          <w:b/>
          <w:lang w:eastAsia="zh-CN"/>
        </w:rPr>
        <w:t>REPORTS TO:</w:t>
      </w:r>
      <w:r w:rsidRPr="00DA269E">
        <w:rPr>
          <w:rFonts w:ascii="Tahoma" w:eastAsia="Arial Unicode MS" w:hAnsi="Tahoma" w:cs="Tahoma"/>
          <w:b/>
          <w:lang w:eastAsia="zh-CN"/>
        </w:rPr>
        <w:tab/>
      </w:r>
      <w:r w:rsidR="006572A1" w:rsidRPr="00DA269E">
        <w:rPr>
          <w:rFonts w:ascii="Tahoma" w:eastAsia="Arial Unicode MS" w:hAnsi="Tahoma" w:cs="Tahoma"/>
          <w:lang w:eastAsia="zh-CN"/>
        </w:rPr>
        <w:t>Head of Business Development</w:t>
      </w:r>
    </w:p>
    <w:p w14:paraId="11C67566" w14:textId="0EA948A0" w:rsidR="00A54FFB" w:rsidRPr="00DA269E" w:rsidRDefault="00A54FFB" w:rsidP="00A54FFB">
      <w:pPr>
        <w:spacing w:before="120" w:after="0" w:line="240" w:lineRule="auto"/>
        <w:ind w:left="360"/>
        <w:rPr>
          <w:rFonts w:ascii="Tahoma" w:eastAsia="Arial Unicode MS" w:hAnsi="Tahoma" w:cs="Tahoma"/>
          <w:lang w:eastAsia="zh-CN"/>
        </w:rPr>
      </w:pPr>
      <w:r w:rsidRPr="00DA269E">
        <w:rPr>
          <w:rFonts w:ascii="Tahoma" w:eastAsia="Arial Unicode MS" w:hAnsi="Tahoma" w:cs="Tahoma"/>
          <w:b/>
          <w:lang w:eastAsia="zh-CN"/>
        </w:rPr>
        <w:t>GRADE:</w:t>
      </w:r>
      <w:r w:rsidRPr="00DA269E">
        <w:rPr>
          <w:rFonts w:ascii="Tahoma" w:eastAsia="Arial Unicode MS" w:hAnsi="Tahoma" w:cs="Tahoma"/>
          <w:b/>
          <w:lang w:eastAsia="zh-CN"/>
        </w:rPr>
        <w:tab/>
      </w:r>
      <w:r w:rsidRPr="00DA269E">
        <w:rPr>
          <w:rFonts w:ascii="Tahoma" w:eastAsia="Arial Unicode MS" w:hAnsi="Tahoma" w:cs="Tahoma"/>
          <w:b/>
          <w:lang w:eastAsia="zh-CN"/>
        </w:rPr>
        <w:tab/>
      </w:r>
      <w:r w:rsidR="00AA24EC" w:rsidRPr="00DA269E">
        <w:rPr>
          <w:rFonts w:ascii="Tahoma" w:eastAsia="Arial Unicode MS" w:hAnsi="Tahoma" w:cs="Tahoma"/>
          <w:b/>
          <w:lang w:eastAsia="zh-CN"/>
        </w:rPr>
        <w:t>8</w:t>
      </w:r>
    </w:p>
    <w:p w14:paraId="059273F2" w14:textId="77777777" w:rsidR="00A54FFB" w:rsidRPr="00DA269E" w:rsidRDefault="00A54FFB" w:rsidP="00A54FFB">
      <w:pPr>
        <w:spacing w:before="120" w:after="0" w:line="240" w:lineRule="auto"/>
        <w:ind w:left="360"/>
        <w:rPr>
          <w:rFonts w:ascii="Tahoma" w:eastAsia="Arial Unicode MS" w:hAnsi="Tahoma" w:cs="Tahoma"/>
          <w:lang w:eastAsia="zh-CN"/>
        </w:rPr>
      </w:pPr>
      <w:r w:rsidRPr="00DA269E">
        <w:rPr>
          <w:rFonts w:ascii="Tahoma" w:eastAsia="Arial Unicode MS" w:hAnsi="Tahoma" w:cs="Tahoma"/>
          <w:b/>
          <w:lang w:eastAsia="zh-CN"/>
        </w:rPr>
        <w:t>HOURS:</w:t>
      </w:r>
      <w:r w:rsidRPr="00DA269E">
        <w:rPr>
          <w:rFonts w:ascii="Tahoma" w:eastAsia="Arial Unicode MS" w:hAnsi="Tahoma" w:cs="Tahoma"/>
          <w:b/>
          <w:lang w:eastAsia="zh-CN"/>
        </w:rPr>
        <w:tab/>
      </w:r>
      <w:r w:rsidRPr="00DA269E">
        <w:rPr>
          <w:rFonts w:ascii="Tahoma" w:eastAsia="Arial Unicode MS" w:hAnsi="Tahoma" w:cs="Tahoma"/>
          <w:b/>
          <w:lang w:eastAsia="zh-CN"/>
        </w:rPr>
        <w:tab/>
      </w:r>
      <w:r w:rsidR="00FE31EF" w:rsidRPr="00DA269E">
        <w:rPr>
          <w:rFonts w:ascii="Tahoma" w:eastAsia="Arial Unicode MS" w:hAnsi="Tahoma" w:cs="Tahoma"/>
          <w:lang w:eastAsia="zh-CN"/>
        </w:rPr>
        <w:t>35</w:t>
      </w:r>
    </w:p>
    <w:p w14:paraId="5E76B822" w14:textId="77777777" w:rsidR="00FE31EF" w:rsidRPr="00DA269E" w:rsidRDefault="00FE31EF" w:rsidP="00A54FFB">
      <w:pPr>
        <w:spacing w:before="120" w:after="0" w:line="240" w:lineRule="auto"/>
        <w:ind w:left="360"/>
        <w:rPr>
          <w:rFonts w:ascii="Tahoma" w:eastAsia="Arial Unicode MS" w:hAnsi="Tahoma" w:cs="Tahoma"/>
          <w:b/>
          <w:lang w:eastAsia="zh-CN"/>
        </w:rPr>
      </w:pPr>
    </w:p>
    <w:p w14:paraId="0B82CECD" w14:textId="1EF290A4" w:rsidR="00A54FFB" w:rsidRPr="00DA269E" w:rsidRDefault="00A54FFB" w:rsidP="00816E2F">
      <w:pPr>
        <w:keepNext/>
        <w:spacing w:before="240" w:after="0" w:line="480" w:lineRule="auto"/>
        <w:outlineLvl w:val="1"/>
        <w:rPr>
          <w:rFonts w:ascii="Tahoma" w:eastAsia="Arial Unicode MS" w:hAnsi="Tahoma" w:cs="Tahoma"/>
          <w:b/>
          <w:sz w:val="28"/>
          <w:szCs w:val="28"/>
          <w:lang w:eastAsia="zh-CN"/>
        </w:rPr>
      </w:pPr>
      <w:r w:rsidRPr="00DA269E">
        <w:rPr>
          <w:rFonts w:ascii="Tahoma" w:eastAsia="Arial Unicode MS" w:hAnsi="Tahoma" w:cs="Tahoma"/>
          <w:b/>
          <w:sz w:val="28"/>
          <w:szCs w:val="28"/>
          <w:lang w:eastAsia="zh-CN"/>
        </w:rPr>
        <w:t>Context and Purpose of the Job</w:t>
      </w:r>
    </w:p>
    <w:p w14:paraId="6C0731FB" w14:textId="2CB0EB8B" w:rsidR="0096332F" w:rsidRPr="00DA269E" w:rsidRDefault="00531ECA" w:rsidP="00816E2F">
      <w:pPr>
        <w:pStyle w:val="Default"/>
        <w:spacing w:line="276" w:lineRule="auto"/>
        <w:rPr>
          <w:b/>
        </w:rPr>
      </w:pPr>
      <w:r w:rsidRPr="00DA269E">
        <w:rPr>
          <w:b/>
        </w:rPr>
        <w:t>The Organisation</w:t>
      </w:r>
    </w:p>
    <w:p w14:paraId="1A48F5F6" w14:textId="77777777" w:rsidR="0096332F" w:rsidRPr="00DA269E" w:rsidRDefault="0096332F" w:rsidP="00816E2F">
      <w:pPr>
        <w:pStyle w:val="Default"/>
        <w:spacing w:line="276" w:lineRule="auto"/>
        <w:rPr>
          <w:b/>
        </w:rPr>
      </w:pPr>
    </w:p>
    <w:p w14:paraId="2DC97CC7" w14:textId="77777777" w:rsidR="00531ECA" w:rsidRPr="00DA269E" w:rsidRDefault="00531ECA" w:rsidP="00816E2F">
      <w:pPr>
        <w:pStyle w:val="Pa2"/>
        <w:spacing w:after="100" w:line="276" w:lineRule="auto"/>
        <w:rPr>
          <w:rStyle w:val="A2"/>
          <w:rFonts w:ascii="Tahoma" w:hAnsi="Tahoma" w:cs="Tahoma"/>
        </w:rPr>
      </w:pPr>
      <w:r w:rsidRPr="00DA269E">
        <w:rPr>
          <w:rStyle w:val="A2"/>
          <w:rFonts w:ascii="Tahoma" w:hAnsi="Tahoma" w:cs="Tahoma"/>
        </w:rPr>
        <w:t>Founded in 1951, t</w:t>
      </w:r>
      <w:r w:rsidRPr="00DA269E">
        <w:rPr>
          <w:rFonts w:ascii="Tahoma" w:hAnsi="Tahoma" w:cs="Tahoma"/>
          <w:sz w:val="22"/>
          <w:szCs w:val="22"/>
        </w:rPr>
        <w:t xml:space="preserve">he Refugee Council </w:t>
      </w:r>
      <w:r w:rsidRPr="00DA269E">
        <w:rPr>
          <w:rStyle w:val="A2"/>
          <w:rFonts w:ascii="Tahoma" w:hAnsi="Tahoma" w:cs="Tahoma"/>
        </w:rPr>
        <w:t xml:space="preserve">exists to support people who come to the UK in need of safety and speak out for compassion, fairness and kindness. We achieve this by providing expert advice and casework, building the capacity of refugee community organisations, and working with allies across society to change government policy. </w:t>
      </w:r>
    </w:p>
    <w:p w14:paraId="25C4A819" w14:textId="77777777" w:rsidR="00531ECA" w:rsidRPr="00DA269E" w:rsidRDefault="00531ECA" w:rsidP="00531ECA">
      <w:pPr>
        <w:pStyle w:val="Pa2"/>
        <w:spacing w:after="100" w:line="276" w:lineRule="auto"/>
        <w:rPr>
          <w:rStyle w:val="A2"/>
          <w:rFonts w:ascii="Tahoma" w:hAnsi="Tahoma" w:cs="Tahoma"/>
        </w:rPr>
      </w:pPr>
      <w:r w:rsidRPr="00DA269E">
        <w:rPr>
          <w:rStyle w:val="A2"/>
          <w:rFonts w:ascii="Tahoma" w:hAnsi="Tahoma" w:cs="Tahoma"/>
        </w:rPr>
        <w:t xml:space="preserve">Our vision for refugees to be welcome to live safe and fulfilling lives contributing to the UK has never been more urgent and needed. Today 27 million refugees and 84 million displaced people around the world need of safety, dignity and welcome. We are determined to secure public and government support for safe routes for all people seeking safety, and a fair, effective and compassionate refugee protection system. </w:t>
      </w:r>
    </w:p>
    <w:p w14:paraId="04719DB4" w14:textId="77777777" w:rsidR="00531ECA" w:rsidRPr="00DA269E" w:rsidRDefault="00531ECA" w:rsidP="00531ECA">
      <w:pPr>
        <w:pStyle w:val="Default"/>
        <w:spacing w:line="276" w:lineRule="auto"/>
        <w:rPr>
          <w:sz w:val="23"/>
          <w:szCs w:val="23"/>
        </w:rPr>
      </w:pPr>
      <w:r w:rsidRPr="00DA269E">
        <w:rPr>
          <w:rStyle w:val="A2"/>
        </w:rPr>
        <w:t xml:space="preserve">Now is an excellent time to join the Refugee Council. We recently launched our new strategy - you can read it </w:t>
      </w:r>
      <w:hyperlink r:id="rId8" w:history="1">
        <w:r w:rsidRPr="00DA269E">
          <w:rPr>
            <w:rStyle w:val="Hyperlink"/>
            <w:sz w:val="22"/>
            <w:szCs w:val="22"/>
          </w:rPr>
          <w:t>here</w:t>
        </w:r>
      </w:hyperlink>
      <w:r w:rsidRPr="00DA269E">
        <w:rPr>
          <w:rStyle w:val="A2"/>
        </w:rPr>
        <w:t>. It sets an ambitious new direction which will see us defend refugee protection in the UK against the Government’s corrosive plans with refugees and like-minded allies, united in our desire to create a just, fair and humane refugee protection system. It will also see us delivering direct services that improve people’s refugee protection journey through targeted advice and casework, and</w:t>
      </w:r>
      <w:r w:rsidRPr="00DA269E">
        <w:rPr>
          <w:sz w:val="23"/>
          <w:szCs w:val="23"/>
        </w:rPr>
        <w:t xml:space="preserve"> strengthening and connecting Refugee Community Organisations with other service providers and advocates.</w:t>
      </w:r>
    </w:p>
    <w:p w14:paraId="15BBB4F8" w14:textId="77777777" w:rsidR="00531ECA" w:rsidRPr="00DA269E" w:rsidRDefault="00531ECA" w:rsidP="00531ECA">
      <w:pPr>
        <w:pStyle w:val="Default"/>
        <w:spacing w:line="276" w:lineRule="auto"/>
      </w:pPr>
    </w:p>
    <w:p w14:paraId="5D1A58DF" w14:textId="7C109643" w:rsidR="00531ECA" w:rsidRPr="00DA269E" w:rsidRDefault="00531ECA" w:rsidP="00816E2F">
      <w:pPr>
        <w:pStyle w:val="Default"/>
        <w:spacing w:line="276" w:lineRule="auto"/>
        <w:rPr>
          <w:b/>
        </w:rPr>
      </w:pPr>
      <w:r w:rsidRPr="00DA269E">
        <w:rPr>
          <w:b/>
        </w:rPr>
        <w:t>Our Values</w:t>
      </w:r>
    </w:p>
    <w:p w14:paraId="23617583" w14:textId="77777777" w:rsidR="0096332F" w:rsidRPr="00DA269E" w:rsidRDefault="0096332F" w:rsidP="00816E2F">
      <w:pPr>
        <w:pStyle w:val="Default"/>
        <w:spacing w:line="276" w:lineRule="auto"/>
        <w:rPr>
          <w:b/>
        </w:rPr>
      </w:pPr>
    </w:p>
    <w:p w14:paraId="0F537682" w14:textId="6CE5EF17" w:rsidR="00531ECA" w:rsidRPr="00DA269E" w:rsidRDefault="00531ECA" w:rsidP="00816E2F">
      <w:pPr>
        <w:pStyle w:val="Default"/>
        <w:spacing w:line="276" w:lineRule="auto"/>
        <w:rPr>
          <w:sz w:val="22"/>
          <w:szCs w:val="22"/>
        </w:rPr>
      </w:pPr>
      <w:r w:rsidRPr="00DA269E">
        <w:rPr>
          <w:sz w:val="22"/>
          <w:szCs w:val="22"/>
        </w:rPr>
        <w:t xml:space="preserve">Our values underpin everything we do: </w:t>
      </w:r>
    </w:p>
    <w:p w14:paraId="4C1230A7" w14:textId="77777777" w:rsidR="0096332F" w:rsidRPr="00DA269E" w:rsidRDefault="0096332F" w:rsidP="00816E2F">
      <w:pPr>
        <w:pStyle w:val="Default"/>
        <w:spacing w:line="276" w:lineRule="auto"/>
        <w:rPr>
          <w:sz w:val="22"/>
          <w:szCs w:val="22"/>
        </w:rPr>
      </w:pPr>
    </w:p>
    <w:p w14:paraId="0FF60284" w14:textId="77777777" w:rsidR="00531ECA" w:rsidRPr="00DA269E" w:rsidRDefault="00531ECA" w:rsidP="00531ECA">
      <w:pPr>
        <w:pStyle w:val="Default"/>
        <w:numPr>
          <w:ilvl w:val="0"/>
          <w:numId w:val="21"/>
        </w:numPr>
        <w:spacing w:line="276" w:lineRule="auto"/>
        <w:rPr>
          <w:sz w:val="22"/>
          <w:szCs w:val="22"/>
        </w:rPr>
      </w:pPr>
      <w:r w:rsidRPr="00DA269E">
        <w:rPr>
          <w:b/>
          <w:sz w:val="22"/>
          <w:szCs w:val="22"/>
        </w:rPr>
        <w:t>Inclusive</w:t>
      </w:r>
      <w:r w:rsidRPr="00DA269E">
        <w:rPr>
          <w:sz w:val="22"/>
          <w:szCs w:val="22"/>
        </w:rPr>
        <w:t>: We are inclusive. We work with - not for - refugees and people seeking asylum, so they have an equal voice, co-producing projects and ensuring their expertise and experiences are at the heart of what we do.</w:t>
      </w:r>
    </w:p>
    <w:p w14:paraId="6BCB38A6" w14:textId="77777777" w:rsidR="00531ECA" w:rsidRPr="00DA269E" w:rsidRDefault="00531ECA" w:rsidP="00531ECA">
      <w:pPr>
        <w:pStyle w:val="Default"/>
        <w:numPr>
          <w:ilvl w:val="0"/>
          <w:numId w:val="21"/>
        </w:numPr>
        <w:spacing w:line="276" w:lineRule="auto"/>
        <w:rPr>
          <w:sz w:val="22"/>
          <w:szCs w:val="22"/>
        </w:rPr>
      </w:pPr>
      <w:r w:rsidRPr="00DA269E">
        <w:rPr>
          <w:b/>
          <w:sz w:val="22"/>
          <w:szCs w:val="22"/>
        </w:rPr>
        <w:t>Collaborative</w:t>
      </w:r>
      <w:r w:rsidRPr="00DA269E">
        <w:rPr>
          <w:sz w:val="22"/>
          <w:szCs w:val="22"/>
        </w:rPr>
        <w:t xml:space="preserve">: We are collaborative. Working with others is a priority in order to have the collective impact that is vital to achieve policy and practice reform. </w:t>
      </w:r>
    </w:p>
    <w:p w14:paraId="4B08E3EE" w14:textId="77777777" w:rsidR="0096332F" w:rsidRPr="00DA269E" w:rsidRDefault="00531ECA" w:rsidP="0096332F">
      <w:pPr>
        <w:pStyle w:val="Default"/>
        <w:numPr>
          <w:ilvl w:val="0"/>
          <w:numId w:val="21"/>
        </w:numPr>
        <w:spacing w:line="276" w:lineRule="auto"/>
        <w:rPr>
          <w:sz w:val="22"/>
          <w:szCs w:val="22"/>
        </w:rPr>
      </w:pPr>
      <w:r w:rsidRPr="00DA269E">
        <w:rPr>
          <w:b/>
          <w:sz w:val="22"/>
          <w:szCs w:val="22"/>
        </w:rPr>
        <w:lastRenderedPageBreak/>
        <w:t>Courageous</w:t>
      </w:r>
      <w:r w:rsidRPr="00DA269E">
        <w:rPr>
          <w:sz w:val="22"/>
          <w:szCs w:val="22"/>
        </w:rPr>
        <w:t xml:space="preserve">: We speak out when we see injustice, cruelty and unfairness. We always stand up for what we believe is the right thing to do to transform the experiences of those seeking protection in our country. </w:t>
      </w:r>
    </w:p>
    <w:p w14:paraId="23C7A622" w14:textId="4FFA2922" w:rsidR="00531ECA" w:rsidRPr="00DA269E" w:rsidRDefault="00531ECA" w:rsidP="0096332F">
      <w:pPr>
        <w:pStyle w:val="Default"/>
        <w:numPr>
          <w:ilvl w:val="0"/>
          <w:numId w:val="21"/>
        </w:numPr>
        <w:spacing w:line="276" w:lineRule="auto"/>
        <w:rPr>
          <w:sz w:val="22"/>
          <w:szCs w:val="22"/>
        </w:rPr>
      </w:pPr>
      <w:r w:rsidRPr="00DA269E">
        <w:rPr>
          <w:b/>
          <w:sz w:val="22"/>
          <w:szCs w:val="22"/>
        </w:rPr>
        <w:t>Respectful</w:t>
      </w:r>
      <w:r w:rsidRPr="00DA269E">
        <w:rPr>
          <w:sz w:val="22"/>
          <w:szCs w:val="22"/>
        </w:rPr>
        <w:t>:</w:t>
      </w:r>
      <w:r w:rsidRPr="00DA269E">
        <w:t xml:space="preserve"> We are respectful of all those we interact with. We treat everyone – our staff, volunteers, beneficiaries, partners and people we disagree with – with the same respect, professionalism and understanding. </w:t>
      </w:r>
    </w:p>
    <w:p w14:paraId="24D4544C" w14:textId="34E3427B" w:rsidR="00531ECA" w:rsidRPr="00DA269E" w:rsidRDefault="0096332F" w:rsidP="00531ECA">
      <w:pPr>
        <w:keepNext/>
        <w:spacing w:before="240" w:after="60" w:line="240" w:lineRule="auto"/>
        <w:jc w:val="both"/>
        <w:outlineLvl w:val="1"/>
        <w:rPr>
          <w:rFonts w:ascii="Tahoma" w:hAnsi="Tahoma" w:cs="Tahoma"/>
          <w:b/>
        </w:rPr>
      </w:pPr>
      <w:r w:rsidRPr="00DA269E">
        <w:rPr>
          <w:rFonts w:ascii="Tahoma" w:hAnsi="Tahoma" w:cs="Tahoma"/>
          <w:b/>
        </w:rPr>
        <w:t xml:space="preserve">Business </w:t>
      </w:r>
      <w:r w:rsidR="00531ECA" w:rsidRPr="00DA269E">
        <w:rPr>
          <w:rFonts w:ascii="Tahoma" w:hAnsi="Tahoma" w:cs="Tahoma"/>
          <w:b/>
        </w:rPr>
        <w:t>Development at Refugee Council</w:t>
      </w:r>
    </w:p>
    <w:p w14:paraId="3444538F" w14:textId="7FCFF0C5" w:rsidR="00FE31EF" w:rsidRPr="00DA269E" w:rsidRDefault="00951B53" w:rsidP="00816E2F">
      <w:pPr>
        <w:keepNext/>
        <w:spacing w:before="240" w:after="60"/>
        <w:jc w:val="both"/>
        <w:outlineLvl w:val="1"/>
        <w:rPr>
          <w:rFonts w:ascii="Tahoma" w:eastAsia="Arial Unicode MS" w:hAnsi="Tahoma" w:cs="Tahoma"/>
          <w:lang w:eastAsia="zh-CN"/>
        </w:rPr>
      </w:pPr>
      <w:r w:rsidRPr="00DA269E">
        <w:rPr>
          <w:rFonts w:ascii="Tahoma" w:eastAsia="Arial Unicode MS" w:hAnsi="Tahoma" w:cs="Tahoma"/>
          <w:lang w:eastAsia="zh-CN"/>
        </w:rPr>
        <w:t>The Refugee Council is</w:t>
      </w:r>
      <w:r w:rsidR="00A031BC" w:rsidRPr="00DA269E">
        <w:rPr>
          <w:rFonts w:ascii="Tahoma" w:eastAsia="Arial Unicode MS" w:hAnsi="Tahoma" w:cs="Tahoma"/>
          <w:lang w:eastAsia="zh-CN"/>
        </w:rPr>
        <w:t xml:space="preserve"> </w:t>
      </w:r>
      <w:r w:rsidR="00531ECA" w:rsidRPr="00DA269E">
        <w:rPr>
          <w:rFonts w:ascii="Tahoma" w:eastAsia="Arial Unicode MS" w:hAnsi="Tahoma" w:cs="Tahoma"/>
          <w:lang w:eastAsia="zh-CN"/>
        </w:rPr>
        <w:t xml:space="preserve">a </w:t>
      </w:r>
      <w:r w:rsidRPr="00DA269E">
        <w:rPr>
          <w:rFonts w:ascii="Tahoma" w:eastAsia="Arial Unicode MS" w:hAnsi="Tahoma" w:cs="Tahoma"/>
          <w:lang w:eastAsia="zh-CN"/>
        </w:rPr>
        <w:t xml:space="preserve">leading </w:t>
      </w:r>
      <w:r w:rsidR="00531ECA" w:rsidRPr="00DA269E">
        <w:rPr>
          <w:rFonts w:ascii="Tahoma" w:eastAsia="Arial Unicode MS" w:hAnsi="Tahoma" w:cs="Tahoma"/>
          <w:lang w:eastAsia="zh-CN"/>
        </w:rPr>
        <w:t xml:space="preserve">UK </w:t>
      </w:r>
      <w:r w:rsidRPr="00DA269E">
        <w:rPr>
          <w:rFonts w:ascii="Tahoma" w:eastAsia="Arial Unicode MS" w:hAnsi="Tahoma" w:cs="Tahoma"/>
          <w:lang w:eastAsia="zh-CN"/>
        </w:rPr>
        <w:t xml:space="preserve">organisation working with </w:t>
      </w:r>
      <w:r w:rsidR="00531ECA" w:rsidRPr="00DA269E">
        <w:rPr>
          <w:rFonts w:ascii="Tahoma" w:eastAsia="Arial Unicode MS" w:hAnsi="Tahoma" w:cs="Tahoma"/>
          <w:lang w:eastAsia="zh-CN"/>
        </w:rPr>
        <w:t xml:space="preserve">people seeking </w:t>
      </w:r>
      <w:r w:rsidRPr="00DA269E">
        <w:rPr>
          <w:rFonts w:ascii="Tahoma" w:eastAsia="Arial Unicode MS" w:hAnsi="Tahoma" w:cs="Tahoma"/>
          <w:lang w:eastAsia="zh-CN"/>
        </w:rPr>
        <w:t>asylum and refugees</w:t>
      </w:r>
      <w:r w:rsidR="00531ECA" w:rsidRPr="00DA269E">
        <w:rPr>
          <w:rFonts w:ascii="Tahoma" w:eastAsia="Arial Unicode MS" w:hAnsi="Tahoma" w:cs="Tahoma"/>
          <w:lang w:eastAsia="zh-CN"/>
        </w:rPr>
        <w:t xml:space="preserve"> to enable them to live with safety, dignity and to rebuild their lives</w:t>
      </w:r>
      <w:r w:rsidRPr="00DA269E">
        <w:rPr>
          <w:rFonts w:ascii="Tahoma" w:eastAsia="Arial Unicode MS" w:hAnsi="Tahoma" w:cs="Tahoma"/>
          <w:lang w:eastAsia="zh-CN"/>
        </w:rPr>
        <w:t xml:space="preserve">. Our operational teams </w:t>
      </w:r>
      <w:r w:rsidR="004A371C" w:rsidRPr="00DA269E">
        <w:rPr>
          <w:rFonts w:ascii="Tahoma" w:eastAsia="Arial Unicode MS" w:hAnsi="Tahoma" w:cs="Tahoma"/>
          <w:lang w:eastAsia="zh-CN"/>
        </w:rPr>
        <w:t xml:space="preserve">are </w:t>
      </w:r>
      <w:r w:rsidRPr="00DA269E">
        <w:rPr>
          <w:rFonts w:ascii="Tahoma" w:eastAsia="Arial Unicode MS" w:hAnsi="Tahoma" w:cs="Tahoma"/>
          <w:lang w:eastAsia="zh-CN"/>
        </w:rPr>
        <w:t xml:space="preserve">based </w:t>
      </w:r>
      <w:r w:rsidR="00531ECA" w:rsidRPr="00DA269E">
        <w:rPr>
          <w:rFonts w:ascii="Tahoma" w:eastAsia="Arial Unicode MS" w:hAnsi="Tahoma" w:cs="Tahoma"/>
          <w:lang w:eastAsia="zh-CN"/>
        </w:rPr>
        <w:t xml:space="preserve">across </w:t>
      </w:r>
      <w:r w:rsidRPr="00DA269E">
        <w:rPr>
          <w:rFonts w:ascii="Tahoma" w:eastAsia="Arial Unicode MS" w:hAnsi="Tahoma" w:cs="Tahoma"/>
          <w:lang w:eastAsia="zh-CN"/>
        </w:rPr>
        <w:t>England provid</w:t>
      </w:r>
      <w:r w:rsidR="00531ECA" w:rsidRPr="00DA269E">
        <w:rPr>
          <w:rFonts w:ascii="Tahoma" w:eastAsia="Arial Unicode MS" w:hAnsi="Tahoma" w:cs="Tahoma"/>
          <w:lang w:eastAsia="zh-CN"/>
        </w:rPr>
        <w:t>ing</w:t>
      </w:r>
      <w:r w:rsidRPr="00DA269E">
        <w:rPr>
          <w:rFonts w:ascii="Tahoma" w:eastAsia="Arial Unicode MS" w:hAnsi="Tahoma" w:cs="Tahoma"/>
          <w:lang w:eastAsia="zh-CN"/>
        </w:rPr>
        <w:t xml:space="preserve"> advice and </w:t>
      </w:r>
      <w:r w:rsidR="00531ECA" w:rsidRPr="00DA269E">
        <w:rPr>
          <w:rFonts w:ascii="Tahoma" w:eastAsia="Arial Unicode MS" w:hAnsi="Tahoma" w:cs="Tahoma"/>
          <w:lang w:eastAsia="zh-CN"/>
        </w:rPr>
        <w:t xml:space="preserve">specialist support to people on </w:t>
      </w:r>
      <w:r w:rsidRPr="00DA269E">
        <w:rPr>
          <w:rFonts w:ascii="Tahoma" w:eastAsia="Arial Unicode MS" w:hAnsi="Tahoma" w:cs="Tahoma"/>
          <w:lang w:eastAsia="zh-CN"/>
        </w:rPr>
        <w:t>issues</w:t>
      </w:r>
      <w:r w:rsidR="00531ECA" w:rsidRPr="00DA269E">
        <w:rPr>
          <w:rFonts w:ascii="Tahoma" w:eastAsia="Arial Unicode MS" w:hAnsi="Tahoma" w:cs="Tahoma"/>
          <w:lang w:eastAsia="zh-CN"/>
        </w:rPr>
        <w:t xml:space="preserve"> that impact their refugee protection journey: navigat</w:t>
      </w:r>
      <w:r w:rsidR="004A371C" w:rsidRPr="00DA269E">
        <w:rPr>
          <w:rFonts w:ascii="Tahoma" w:eastAsia="Arial Unicode MS" w:hAnsi="Tahoma" w:cs="Tahoma"/>
          <w:lang w:eastAsia="zh-CN"/>
        </w:rPr>
        <w:t>ing</w:t>
      </w:r>
      <w:r w:rsidR="00531ECA" w:rsidRPr="00DA269E">
        <w:rPr>
          <w:rFonts w:ascii="Tahoma" w:eastAsia="Arial Unicode MS" w:hAnsi="Tahoma" w:cs="Tahoma"/>
          <w:lang w:eastAsia="zh-CN"/>
        </w:rPr>
        <w:t xml:space="preserve"> the </w:t>
      </w:r>
      <w:r w:rsidRPr="00DA269E">
        <w:rPr>
          <w:rFonts w:ascii="Tahoma" w:eastAsia="Arial Unicode MS" w:hAnsi="Tahoma" w:cs="Tahoma"/>
          <w:lang w:eastAsia="zh-CN"/>
        </w:rPr>
        <w:t>complex</w:t>
      </w:r>
      <w:r w:rsidR="00531ECA" w:rsidRPr="00DA269E">
        <w:rPr>
          <w:rFonts w:ascii="Tahoma" w:eastAsia="Arial Unicode MS" w:hAnsi="Tahoma" w:cs="Tahoma"/>
          <w:lang w:eastAsia="zh-CN"/>
        </w:rPr>
        <w:t xml:space="preserve"> </w:t>
      </w:r>
      <w:r w:rsidRPr="00DA269E">
        <w:rPr>
          <w:rFonts w:ascii="Tahoma" w:eastAsia="Arial Unicode MS" w:hAnsi="Tahoma" w:cs="Tahoma"/>
          <w:lang w:eastAsia="zh-CN"/>
        </w:rPr>
        <w:t>asylum system</w:t>
      </w:r>
      <w:r w:rsidR="00531ECA" w:rsidRPr="00DA269E">
        <w:rPr>
          <w:rFonts w:ascii="Tahoma" w:eastAsia="Arial Unicode MS" w:hAnsi="Tahoma" w:cs="Tahoma"/>
          <w:lang w:eastAsia="zh-CN"/>
        </w:rPr>
        <w:t xml:space="preserve">; </w:t>
      </w:r>
      <w:r w:rsidRPr="00DA269E">
        <w:rPr>
          <w:rFonts w:ascii="Tahoma" w:eastAsia="Arial Unicode MS" w:hAnsi="Tahoma" w:cs="Tahoma"/>
          <w:lang w:eastAsia="zh-CN"/>
        </w:rPr>
        <w:t xml:space="preserve">addressing </w:t>
      </w:r>
      <w:r w:rsidR="00531ECA" w:rsidRPr="00DA269E">
        <w:rPr>
          <w:rFonts w:ascii="Tahoma" w:eastAsia="Arial Unicode MS" w:hAnsi="Tahoma" w:cs="Tahoma"/>
          <w:lang w:eastAsia="zh-CN"/>
        </w:rPr>
        <w:t xml:space="preserve">homelessness and poverty; </w:t>
      </w:r>
      <w:r w:rsidRPr="00DA269E">
        <w:rPr>
          <w:rFonts w:ascii="Tahoma" w:eastAsia="Arial Unicode MS" w:hAnsi="Tahoma" w:cs="Tahoma"/>
          <w:lang w:eastAsia="zh-CN"/>
        </w:rPr>
        <w:t>access</w:t>
      </w:r>
      <w:r w:rsidR="00531ECA" w:rsidRPr="00DA269E">
        <w:rPr>
          <w:rFonts w:ascii="Tahoma" w:eastAsia="Arial Unicode MS" w:hAnsi="Tahoma" w:cs="Tahoma"/>
          <w:lang w:eastAsia="zh-CN"/>
        </w:rPr>
        <w:t>ing</w:t>
      </w:r>
      <w:r w:rsidRPr="00DA269E">
        <w:rPr>
          <w:rFonts w:ascii="Tahoma" w:eastAsia="Arial Unicode MS" w:hAnsi="Tahoma" w:cs="Tahoma"/>
          <w:lang w:eastAsia="zh-CN"/>
        </w:rPr>
        <w:t xml:space="preserve"> </w:t>
      </w:r>
      <w:r w:rsidR="00531ECA" w:rsidRPr="00DA269E">
        <w:rPr>
          <w:rFonts w:ascii="Tahoma" w:eastAsia="Arial Unicode MS" w:hAnsi="Tahoma" w:cs="Tahoma"/>
          <w:lang w:eastAsia="zh-CN"/>
        </w:rPr>
        <w:t>health care, education, and employment</w:t>
      </w:r>
      <w:r w:rsidR="00FE31EF" w:rsidRPr="00DA269E">
        <w:rPr>
          <w:rFonts w:ascii="Tahoma" w:eastAsia="Arial Unicode MS" w:hAnsi="Tahoma" w:cs="Tahoma"/>
          <w:lang w:eastAsia="zh-CN"/>
        </w:rPr>
        <w:t xml:space="preserve">. </w:t>
      </w:r>
    </w:p>
    <w:p w14:paraId="3C465A8F" w14:textId="6AC1CE1A" w:rsidR="00951B53" w:rsidRPr="00DA269E" w:rsidRDefault="00FE31EF" w:rsidP="00816E2F">
      <w:pPr>
        <w:keepNext/>
        <w:spacing w:before="240" w:after="60"/>
        <w:jc w:val="both"/>
        <w:outlineLvl w:val="1"/>
        <w:rPr>
          <w:rFonts w:ascii="Tahoma" w:eastAsia="Arial Unicode MS" w:hAnsi="Tahoma" w:cs="Tahoma"/>
          <w:lang w:eastAsia="zh-CN"/>
        </w:rPr>
      </w:pPr>
      <w:r w:rsidRPr="00DA269E">
        <w:rPr>
          <w:rFonts w:ascii="Tahoma" w:eastAsia="Arial Unicode MS" w:hAnsi="Tahoma" w:cs="Tahoma"/>
          <w:lang w:eastAsia="zh-CN"/>
        </w:rPr>
        <w:t xml:space="preserve">We operate four main </w:t>
      </w:r>
      <w:r w:rsidR="00531ECA" w:rsidRPr="00DA269E">
        <w:rPr>
          <w:rFonts w:ascii="Tahoma" w:eastAsia="Arial Unicode MS" w:hAnsi="Tahoma" w:cs="Tahoma"/>
          <w:lang w:eastAsia="zh-CN"/>
        </w:rPr>
        <w:t>service departments</w:t>
      </w:r>
      <w:r w:rsidRPr="00DA269E">
        <w:rPr>
          <w:rFonts w:ascii="Tahoma" w:eastAsia="Arial Unicode MS" w:hAnsi="Tahoma" w:cs="Tahoma"/>
          <w:lang w:eastAsia="zh-CN"/>
        </w:rPr>
        <w:t xml:space="preserve">, Resettlement, </w:t>
      </w:r>
      <w:r w:rsidR="00AA24EC" w:rsidRPr="00DA269E">
        <w:rPr>
          <w:rFonts w:ascii="Tahoma" w:eastAsia="Arial Unicode MS" w:hAnsi="Tahoma" w:cs="Tahoma"/>
          <w:lang w:eastAsia="zh-CN"/>
        </w:rPr>
        <w:t>Asylum,</w:t>
      </w:r>
      <w:r w:rsidRPr="00DA269E">
        <w:rPr>
          <w:rFonts w:ascii="Tahoma" w:eastAsia="Arial Unicode MS" w:hAnsi="Tahoma" w:cs="Tahoma"/>
          <w:lang w:eastAsia="zh-CN"/>
        </w:rPr>
        <w:t xml:space="preserve"> Integration</w:t>
      </w:r>
      <w:r w:rsidR="00AA24EC" w:rsidRPr="00DA269E">
        <w:rPr>
          <w:rFonts w:ascii="Tahoma" w:eastAsia="Arial Unicode MS" w:hAnsi="Tahoma" w:cs="Tahoma"/>
          <w:lang w:eastAsia="zh-CN"/>
        </w:rPr>
        <w:t xml:space="preserve"> &amp; Employment</w:t>
      </w:r>
      <w:r w:rsidRPr="00DA269E">
        <w:rPr>
          <w:rFonts w:ascii="Tahoma" w:eastAsia="Arial Unicode MS" w:hAnsi="Tahoma" w:cs="Tahoma"/>
          <w:lang w:eastAsia="zh-CN"/>
        </w:rPr>
        <w:t xml:space="preserve"> and Children’s</w:t>
      </w:r>
      <w:r w:rsidR="00AA24EC" w:rsidRPr="00DA269E">
        <w:rPr>
          <w:rFonts w:ascii="Tahoma" w:eastAsia="Arial Unicode MS" w:hAnsi="Tahoma" w:cs="Tahoma"/>
          <w:lang w:eastAsia="zh-CN"/>
        </w:rPr>
        <w:t xml:space="preserve"> (IUSS &amp; Youth Development)</w:t>
      </w:r>
      <w:r w:rsidR="00990035" w:rsidRPr="00DA269E">
        <w:rPr>
          <w:rFonts w:ascii="Tahoma" w:eastAsia="Arial Unicode MS" w:hAnsi="Tahoma" w:cs="Tahoma"/>
          <w:lang w:eastAsia="zh-CN"/>
        </w:rPr>
        <w:t xml:space="preserve">. We also have a </w:t>
      </w:r>
      <w:r w:rsidR="00531ECA" w:rsidRPr="00DA269E">
        <w:rPr>
          <w:rFonts w:ascii="Tahoma" w:eastAsia="Arial Unicode MS" w:hAnsi="Tahoma" w:cs="Tahoma"/>
          <w:lang w:eastAsia="zh-CN"/>
        </w:rPr>
        <w:t>smaller Practice Development</w:t>
      </w:r>
      <w:r w:rsidRPr="00DA269E">
        <w:rPr>
          <w:rFonts w:ascii="Tahoma" w:eastAsia="Arial Unicode MS" w:hAnsi="Tahoma" w:cs="Tahoma"/>
          <w:lang w:eastAsia="zh-CN"/>
        </w:rPr>
        <w:t xml:space="preserve"> team</w:t>
      </w:r>
      <w:r w:rsidR="00531ECA" w:rsidRPr="00DA269E">
        <w:rPr>
          <w:rFonts w:ascii="Tahoma" w:eastAsia="Arial Unicode MS" w:hAnsi="Tahoma" w:cs="Tahoma"/>
          <w:lang w:eastAsia="zh-CN"/>
        </w:rPr>
        <w:t xml:space="preserve"> supporting Refugee Community Organisations and frontline practitioners to develop their skills and capacity to meet the needs of people seeking asylum and refugees</w:t>
      </w:r>
      <w:r w:rsidRPr="00DA269E">
        <w:rPr>
          <w:rFonts w:ascii="Tahoma" w:eastAsia="Arial Unicode MS" w:hAnsi="Tahoma" w:cs="Tahoma"/>
          <w:lang w:eastAsia="zh-CN"/>
        </w:rPr>
        <w:t>.</w:t>
      </w:r>
      <w:r w:rsidR="0096332F" w:rsidRPr="00DA269E">
        <w:rPr>
          <w:rFonts w:ascii="Tahoma" w:eastAsia="Arial Unicode MS" w:hAnsi="Tahoma" w:cs="Tahoma"/>
          <w:lang w:eastAsia="zh-CN"/>
        </w:rPr>
        <w:t xml:space="preserve"> Our Business Development team also sits within our services directorate, with close working with our Fundraising and External Affairs team. </w:t>
      </w:r>
    </w:p>
    <w:p w14:paraId="720CEFF8" w14:textId="77777777" w:rsidR="00951B53" w:rsidRPr="00DA269E" w:rsidRDefault="00951B53" w:rsidP="00816E2F">
      <w:pPr>
        <w:keepNext/>
        <w:spacing w:before="240" w:after="60"/>
        <w:jc w:val="both"/>
        <w:outlineLvl w:val="1"/>
        <w:rPr>
          <w:rFonts w:ascii="Tahoma" w:eastAsia="Arial Unicode MS" w:hAnsi="Tahoma" w:cs="Tahoma"/>
          <w:lang w:eastAsia="zh-CN"/>
        </w:rPr>
      </w:pPr>
      <w:r w:rsidRPr="00DA269E">
        <w:rPr>
          <w:rFonts w:ascii="Tahoma" w:eastAsia="Arial Unicode MS" w:hAnsi="Tahoma" w:cs="Tahoma"/>
          <w:lang w:eastAsia="zh-CN"/>
        </w:rPr>
        <w:t>Our teams work with relevant agencies including the Home Office, Refugee Community Organisations, Local Authorities, Legal Service Providers, Housing Providers, Health Institutions, Job Centre Plus and other mainstream service providers</w:t>
      </w:r>
    </w:p>
    <w:p w14:paraId="17AB4D4B" w14:textId="2C478EEF" w:rsidR="004A371C" w:rsidRPr="00DA269E" w:rsidRDefault="005A6FAC" w:rsidP="004A371C">
      <w:pPr>
        <w:keepNext/>
        <w:spacing w:before="240" w:after="60"/>
        <w:jc w:val="both"/>
        <w:outlineLvl w:val="1"/>
        <w:rPr>
          <w:rFonts w:ascii="Tahoma" w:hAnsi="Tahoma" w:cs="Tahoma"/>
        </w:rPr>
      </w:pPr>
      <w:r w:rsidRPr="00DA269E">
        <w:rPr>
          <w:rFonts w:ascii="Tahoma" w:hAnsi="Tahoma" w:cs="Tahoma"/>
        </w:rPr>
        <w:t>The Refuge</w:t>
      </w:r>
      <w:r w:rsidR="00FE31EF" w:rsidRPr="00DA269E">
        <w:rPr>
          <w:rFonts w:ascii="Tahoma" w:hAnsi="Tahoma" w:cs="Tahoma"/>
        </w:rPr>
        <w:t>e</w:t>
      </w:r>
      <w:r w:rsidRPr="00DA269E">
        <w:rPr>
          <w:rFonts w:ascii="Tahoma" w:hAnsi="Tahoma" w:cs="Tahoma"/>
        </w:rPr>
        <w:t xml:space="preserve"> Council has ambitions to </w:t>
      </w:r>
      <w:r w:rsidR="00A97ECD" w:rsidRPr="00DA269E">
        <w:rPr>
          <w:rFonts w:ascii="Tahoma" w:hAnsi="Tahoma" w:cs="Tahoma"/>
        </w:rPr>
        <w:t xml:space="preserve">improve the experience of people seeking asylum and refugees across the </w:t>
      </w:r>
      <w:r w:rsidR="00DC08C8" w:rsidRPr="00DA269E">
        <w:rPr>
          <w:rFonts w:ascii="Tahoma" w:hAnsi="Tahoma" w:cs="Tahoma"/>
        </w:rPr>
        <w:t xml:space="preserve">UK </w:t>
      </w:r>
      <w:r w:rsidR="00A97ECD" w:rsidRPr="00DA269E">
        <w:rPr>
          <w:rFonts w:ascii="Tahoma" w:hAnsi="Tahoma" w:cs="Tahoma"/>
        </w:rPr>
        <w:t>by providing specialist services</w:t>
      </w:r>
      <w:r w:rsidR="004A371C" w:rsidRPr="00DA269E">
        <w:rPr>
          <w:rFonts w:ascii="Tahoma" w:hAnsi="Tahoma" w:cs="Tahoma"/>
        </w:rPr>
        <w:t>,</w:t>
      </w:r>
      <w:r w:rsidR="00A97ECD" w:rsidRPr="00DA269E">
        <w:rPr>
          <w:rFonts w:ascii="Tahoma" w:hAnsi="Tahoma" w:cs="Tahoma"/>
        </w:rPr>
        <w:t xml:space="preserve"> </w:t>
      </w:r>
      <w:r w:rsidR="00DC08C8" w:rsidRPr="00DA269E">
        <w:rPr>
          <w:rFonts w:ascii="Tahoma" w:hAnsi="Tahoma" w:cs="Tahoma"/>
        </w:rPr>
        <w:t xml:space="preserve">and </w:t>
      </w:r>
      <w:r w:rsidR="004A371C" w:rsidRPr="00DA269E">
        <w:rPr>
          <w:rFonts w:ascii="Tahoma" w:hAnsi="Tahoma" w:cs="Tahoma"/>
        </w:rPr>
        <w:t xml:space="preserve">strengthening </w:t>
      </w:r>
      <w:r w:rsidR="00A97ECD" w:rsidRPr="00DA269E">
        <w:rPr>
          <w:rFonts w:ascii="Tahoma" w:hAnsi="Tahoma" w:cs="Tahoma"/>
        </w:rPr>
        <w:t>the capacity of practitioners in statutory and voluntary sector organisations. T</w:t>
      </w:r>
      <w:r w:rsidRPr="00DA269E">
        <w:rPr>
          <w:rFonts w:ascii="Tahoma" w:hAnsi="Tahoma" w:cs="Tahoma"/>
        </w:rPr>
        <w:t>he</w:t>
      </w:r>
      <w:r w:rsidR="00FB1619" w:rsidRPr="00DA269E">
        <w:rPr>
          <w:rFonts w:ascii="Tahoma" w:hAnsi="Tahoma" w:cs="Tahoma"/>
        </w:rPr>
        <w:t xml:space="preserve"> p</w:t>
      </w:r>
      <w:r w:rsidR="00E24916" w:rsidRPr="00DA269E">
        <w:rPr>
          <w:rFonts w:ascii="Tahoma" w:hAnsi="Tahoma" w:cs="Tahoma"/>
        </w:rPr>
        <w:t>urpose of the post is to</w:t>
      </w:r>
      <w:r w:rsidR="000D6CB8" w:rsidRPr="00DA269E">
        <w:rPr>
          <w:rFonts w:ascii="Tahoma" w:hAnsi="Tahoma" w:cs="Tahoma"/>
        </w:rPr>
        <w:t xml:space="preserve"> </w:t>
      </w:r>
      <w:r w:rsidR="00302AE1" w:rsidRPr="00DA269E">
        <w:rPr>
          <w:rFonts w:ascii="Tahoma" w:hAnsi="Tahoma" w:cs="Tahoma"/>
        </w:rPr>
        <w:t xml:space="preserve">drive </w:t>
      </w:r>
      <w:r w:rsidR="00A97ECD" w:rsidRPr="00DA269E">
        <w:rPr>
          <w:rFonts w:ascii="Tahoma" w:hAnsi="Tahoma" w:cs="Tahoma"/>
        </w:rPr>
        <w:t xml:space="preserve">these </w:t>
      </w:r>
      <w:r w:rsidR="00FB1619" w:rsidRPr="00DA269E">
        <w:rPr>
          <w:rFonts w:ascii="Tahoma" w:hAnsi="Tahoma" w:cs="Tahoma"/>
        </w:rPr>
        <w:t>development</w:t>
      </w:r>
      <w:r w:rsidR="00537F1E" w:rsidRPr="00DA269E">
        <w:rPr>
          <w:rFonts w:ascii="Tahoma" w:hAnsi="Tahoma" w:cs="Tahoma"/>
        </w:rPr>
        <w:t>s</w:t>
      </w:r>
      <w:r w:rsidR="005D7A7D" w:rsidRPr="00DA269E">
        <w:rPr>
          <w:rFonts w:ascii="Tahoma" w:hAnsi="Tahoma" w:cs="Tahoma"/>
        </w:rPr>
        <w:t xml:space="preserve"> </w:t>
      </w:r>
      <w:r w:rsidR="000000E7" w:rsidRPr="00DA269E">
        <w:rPr>
          <w:rFonts w:ascii="Tahoma" w:hAnsi="Tahoma" w:cs="Tahoma"/>
        </w:rPr>
        <w:t xml:space="preserve">forward </w:t>
      </w:r>
      <w:r w:rsidR="00DC08C8" w:rsidRPr="00DA269E">
        <w:rPr>
          <w:rFonts w:ascii="Tahoma" w:hAnsi="Tahoma" w:cs="Tahoma"/>
        </w:rPr>
        <w:t>by producing excellent design and statutory support for our services with the Head of Business Development</w:t>
      </w:r>
      <w:r w:rsidRPr="00DA269E">
        <w:rPr>
          <w:rFonts w:ascii="Tahoma" w:hAnsi="Tahoma" w:cs="Tahoma"/>
        </w:rPr>
        <w:t>.</w:t>
      </w:r>
      <w:r w:rsidR="00537F1E" w:rsidRPr="00DA269E">
        <w:rPr>
          <w:rFonts w:ascii="Tahoma" w:hAnsi="Tahoma" w:cs="Tahoma"/>
        </w:rPr>
        <w:t xml:space="preserve"> </w:t>
      </w:r>
    </w:p>
    <w:p w14:paraId="755EFCFE" w14:textId="576446CD" w:rsidR="005D7A7D" w:rsidRPr="00DA269E" w:rsidRDefault="005D7A7D" w:rsidP="00816E2F">
      <w:pPr>
        <w:keepNext/>
        <w:spacing w:before="240" w:after="60"/>
        <w:jc w:val="both"/>
        <w:outlineLvl w:val="1"/>
        <w:rPr>
          <w:rFonts w:ascii="Tahoma" w:hAnsi="Tahoma" w:cs="Tahoma"/>
        </w:rPr>
      </w:pPr>
      <w:r w:rsidRPr="00DA269E">
        <w:rPr>
          <w:rFonts w:ascii="Tahoma" w:hAnsi="Tahoma" w:cs="Tahoma"/>
        </w:rPr>
        <w:t>T</w:t>
      </w:r>
      <w:r w:rsidR="005A6FAC" w:rsidRPr="00DA269E">
        <w:rPr>
          <w:rFonts w:ascii="Tahoma" w:hAnsi="Tahoma" w:cs="Tahoma"/>
        </w:rPr>
        <w:t>his post will</w:t>
      </w:r>
      <w:r w:rsidRPr="00DA269E">
        <w:rPr>
          <w:rFonts w:ascii="Tahoma" w:hAnsi="Tahoma" w:cs="Tahoma"/>
        </w:rPr>
        <w:t xml:space="preserve"> </w:t>
      </w:r>
      <w:r w:rsidR="00DC08C8" w:rsidRPr="00DA269E">
        <w:rPr>
          <w:rFonts w:ascii="Tahoma" w:hAnsi="Tahoma" w:cs="Tahoma"/>
        </w:rPr>
        <w:t xml:space="preserve">work with the Head of Business Development to </w:t>
      </w:r>
      <w:r w:rsidR="00A031BC" w:rsidRPr="00DA269E">
        <w:rPr>
          <w:rFonts w:ascii="Tahoma" w:hAnsi="Tahoma" w:cs="Tahoma"/>
        </w:rPr>
        <w:t xml:space="preserve">help identify </w:t>
      </w:r>
      <w:r w:rsidR="00D3205E" w:rsidRPr="00DA269E">
        <w:rPr>
          <w:rFonts w:ascii="Tahoma" w:hAnsi="Tahoma" w:cs="Tahoma"/>
        </w:rPr>
        <w:t>opportunities</w:t>
      </w:r>
      <w:r w:rsidR="00A031BC" w:rsidRPr="00DA269E">
        <w:rPr>
          <w:rFonts w:ascii="Tahoma" w:hAnsi="Tahoma" w:cs="Tahoma"/>
        </w:rPr>
        <w:t xml:space="preserve">, </w:t>
      </w:r>
      <w:r w:rsidR="004A371C" w:rsidRPr="00DA269E">
        <w:rPr>
          <w:rFonts w:ascii="Tahoma" w:hAnsi="Tahoma" w:cs="Tahoma"/>
        </w:rPr>
        <w:t xml:space="preserve">assess need, </w:t>
      </w:r>
      <w:r w:rsidR="008079B0" w:rsidRPr="00DA269E">
        <w:rPr>
          <w:rFonts w:ascii="Tahoma" w:hAnsi="Tahoma" w:cs="Tahoma"/>
        </w:rPr>
        <w:t xml:space="preserve">manage </w:t>
      </w:r>
      <w:r w:rsidR="004A371C" w:rsidRPr="00DA269E">
        <w:rPr>
          <w:rFonts w:ascii="Tahoma" w:hAnsi="Tahoma" w:cs="Tahoma"/>
        </w:rPr>
        <w:t xml:space="preserve">tender responses, </w:t>
      </w:r>
      <w:r w:rsidR="0096332F" w:rsidRPr="00DA269E">
        <w:rPr>
          <w:rFonts w:ascii="Tahoma" w:hAnsi="Tahoma" w:cs="Tahoma"/>
        </w:rPr>
        <w:t xml:space="preserve">write and submit compelling proposals </w:t>
      </w:r>
      <w:r w:rsidR="004D036D" w:rsidRPr="00DA269E">
        <w:rPr>
          <w:rFonts w:ascii="Tahoma" w:hAnsi="Tahoma" w:cs="Tahoma"/>
        </w:rPr>
        <w:t>and</w:t>
      </w:r>
      <w:r w:rsidRPr="00DA269E">
        <w:rPr>
          <w:rFonts w:ascii="Tahoma" w:hAnsi="Tahoma" w:cs="Tahoma"/>
        </w:rPr>
        <w:t xml:space="preserve"> </w:t>
      </w:r>
      <w:r w:rsidR="004D036D" w:rsidRPr="00DA269E">
        <w:rPr>
          <w:rFonts w:ascii="Tahoma" w:hAnsi="Tahoma" w:cs="Tahoma"/>
        </w:rPr>
        <w:t xml:space="preserve">contribute to development </w:t>
      </w:r>
      <w:r w:rsidR="004A371C" w:rsidRPr="00DA269E">
        <w:rPr>
          <w:rFonts w:ascii="Tahoma" w:hAnsi="Tahoma" w:cs="Tahoma"/>
        </w:rPr>
        <w:t>pipelines</w:t>
      </w:r>
      <w:r w:rsidR="0096332F" w:rsidRPr="00DA269E">
        <w:rPr>
          <w:rFonts w:ascii="Tahoma" w:hAnsi="Tahoma" w:cs="Tahoma"/>
        </w:rPr>
        <w:t xml:space="preserve">, </w:t>
      </w:r>
      <w:r w:rsidR="00D3205E" w:rsidRPr="00DA269E">
        <w:rPr>
          <w:rFonts w:ascii="Tahoma" w:hAnsi="Tahoma" w:cs="Tahoma"/>
        </w:rPr>
        <w:t>ambitions</w:t>
      </w:r>
      <w:r w:rsidR="0096332F" w:rsidRPr="00DA269E">
        <w:rPr>
          <w:rFonts w:ascii="Tahoma" w:hAnsi="Tahoma" w:cs="Tahoma"/>
        </w:rPr>
        <w:t xml:space="preserve"> and design</w:t>
      </w:r>
      <w:r w:rsidRPr="00DA269E">
        <w:rPr>
          <w:rFonts w:ascii="Tahoma" w:hAnsi="Tahoma" w:cs="Tahoma"/>
        </w:rPr>
        <w:t>.</w:t>
      </w:r>
      <w:r w:rsidR="005A6FAC" w:rsidRPr="00DA269E">
        <w:rPr>
          <w:rFonts w:ascii="Tahoma" w:hAnsi="Tahoma" w:cs="Tahoma"/>
        </w:rPr>
        <w:t xml:space="preserve"> </w:t>
      </w:r>
      <w:r w:rsidR="004A371C" w:rsidRPr="00DA269E">
        <w:rPr>
          <w:rFonts w:ascii="Tahoma" w:hAnsi="Tahoma" w:cs="Tahoma"/>
        </w:rPr>
        <w:t xml:space="preserve">The post holder will work closely with people who are seeking refugee protection to ensure our services are centred their experiences and provide effective solutions to the causes of their needs. </w:t>
      </w:r>
      <w:r w:rsidR="005A6FAC" w:rsidRPr="00DA269E">
        <w:rPr>
          <w:rFonts w:ascii="Tahoma" w:hAnsi="Tahoma" w:cs="Tahoma"/>
        </w:rPr>
        <w:t>The</w:t>
      </w:r>
      <w:r w:rsidR="00DC08C8" w:rsidRPr="00DA269E">
        <w:rPr>
          <w:rFonts w:ascii="Tahoma" w:hAnsi="Tahoma" w:cs="Tahoma"/>
        </w:rPr>
        <w:t xml:space="preserve">y </w:t>
      </w:r>
      <w:r w:rsidR="005A6FAC" w:rsidRPr="00DA269E">
        <w:rPr>
          <w:rFonts w:ascii="Tahoma" w:hAnsi="Tahoma" w:cs="Tahoma"/>
        </w:rPr>
        <w:t xml:space="preserve">will </w:t>
      </w:r>
      <w:r w:rsidR="00DC08C8" w:rsidRPr="00DA269E">
        <w:rPr>
          <w:rFonts w:ascii="Tahoma" w:hAnsi="Tahoma" w:cs="Tahoma"/>
        </w:rPr>
        <w:t xml:space="preserve">also </w:t>
      </w:r>
      <w:r w:rsidR="005A6FAC" w:rsidRPr="00DA269E">
        <w:rPr>
          <w:rFonts w:ascii="Tahoma" w:hAnsi="Tahoma" w:cs="Tahoma"/>
        </w:rPr>
        <w:t xml:space="preserve">work closely with </w:t>
      </w:r>
      <w:r w:rsidR="004A371C" w:rsidRPr="00DA269E">
        <w:rPr>
          <w:rFonts w:ascii="Tahoma" w:hAnsi="Tahoma" w:cs="Tahoma"/>
        </w:rPr>
        <w:t>s</w:t>
      </w:r>
      <w:r w:rsidR="00A97ECD" w:rsidRPr="00DA269E">
        <w:rPr>
          <w:rFonts w:ascii="Tahoma" w:hAnsi="Tahoma" w:cs="Tahoma"/>
        </w:rPr>
        <w:t xml:space="preserve">ervice </w:t>
      </w:r>
      <w:r w:rsidR="004A371C" w:rsidRPr="00DA269E">
        <w:rPr>
          <w:rFonts w:ascii="Tahoma" w:hAnsi="Tahoma" w:cs="Tahoma"/>
        </w:rPr>
        <w:t>m</w:t>
      </w:r>
      <w:r w:rsidR="00A97ECD" w:rsidRPr="00DA269E">
        <w:rPr>
          <w:rFonts w:ascii="Tahoma" w:hAnsi="Tahoma" w:cs="Tahoma"/>
        </w:rPr>
        <w:t xml:space="preserve">anagers, </w:t>
      </w:r>
      <w:r w:rsidR="00897F7E" w:rsidRPr="00DA269E">
        <w:rPr>
          <w:rFonts w:ascii="Tahoma" w:hAnsi="Tahoma" w:cs="Tahoma"/>
        </w:rPr>
        <w:t xml:space="preserve">fundraising </w:t>
      </w:r>
      <w:r w:rsidR="00A97ECD" w:rsidRPr="00DA269E">
        <w:rPr>
          <w:rFonts w:ascii="Tahoma" w:hAnsi="Tahoma" w:cs="Tahoma"/>
        </w:rPr>
        <w:t xml:space="preserve">and </w:t>
      </w:r>
      <w:r w:rsidR="004A371C" w:rsidRPr="00DA269E">
        <w:rPr>
          <w:rFonts w:ascii="Tahoma" w:hAnsi="Tahoma" w:cs="Tahoma"/>
        </w:rPr>
        <w:t>f</w:t>
      </w:r>
      <w:r w:rsidR="005A6FAC" w:rsidRPr="00DA269E">
        <w:rPr>
          <w:rFonts w:ascii="Tahoma" w:hAnsi="Tahoma" w:cs="Tahoma"/>
        </w:rPr>
        <w:t xml:space="preserve">inance </w:t>
      </w:r>
      <w:r w:rsidR="004A371C" w:rsidRPr="00DA269E">
        <w:rPr>
          <w:rFonts w:ascii="Tahoma" w:hAnsi="Tahoma" w:cs="Tahoma"/>
        </w:rPr>
        <w:t xml:space="preserve">colleagues </w:t>
      </w:r>
      <w:r w:rsidR="005A6FAC" w:rsidRPr="00DA269E">
        <w:rPr>
          <w:rFonts w:ascii="Tahoma" w:hAnsi="Tahoma" w:cs="Tahoma"/>
        </w:rPr>
        <w:t xml:space="preserve">to ensure effective and efficient service </w:t>
      </w:r>
      <w:r w:rsidR="004A371C" w:rsidRPr="00DA269E">
        <w:rPr>
          <w:rFonts w:ascii="Tahoma" w:hAnsi="Tahoma" w:cs="Tahoma"/>
        </w:rPr>
        <w:t>and bid design</w:t>
      </w:r>
      <w:r w:rsidR="005A6FAC" w:rsidRPr="00DA269E">
        <w:rPr>
          <w:rFonts w:ascii="Tahoma" w:hAnsi="Tahoma" w:cs="Tahoma"/>
        </w:rPr>
        <w:t>.</w:t>
      </w:r>
      <w:r w:rsidR="00897F7E" w:rsidRPr="00DA269E">
        <w:rPr>
          <w:rFonts w:ascii="Tahoma" w:hAnsi="Tahoma" w:cs="Tahoma"/>
        </w:rPr>
        <w:t xml:space="preserve"> </w:t>
      </w:r>
      <w:r w:rsidR="00AA24EC" w:rsidRPr="00DA269E">
        <w:rPr>
          <w:rFonts w:ascii="Tahoma" w:hAnsi="Tahoma" w:cs="Tahoma"/>
        </w:rPr>
        <w:t>A key part of the role will be to lead and manage effectively</w:t>
      </w:r>
      <w:r w:rsidR="00A057F1" w:rsidRPr="00DA269E">
        <w:rPr>
          <w:rFonts w:ascii="Tahoma" w:hAnsi="Tahoma" w:cs="Tahoma"/>
        </w:rPr>
        <w:t>,</w:t>
      </w:r>
      <w:r w:rsidR="00AA24EC" w:rsidRPr="00DA269E">
        <w:rPr>
          <w:rFonts w:ascii="Tahoma" w:hAnsi="Tahoma" w:cs="Tahoma"/>
        </w:rPr>
        <w:t xml:space="preserve"> the mobilisation an</w:t>
      </w:r>
      <w:r w:rsidR="0096332F" w:rsidRPr="00DA269E">
        <w:rPr>
          <w:rFonts w:ascii="Tahoma" w:hAnsi="Tahoma" w:cs="Tahoma"/>
        </w:rPr>
        <w:t>d</w:t>
      </w:r>
      <w:r w:rsidR="00AA24EC" w:rsidRPr="00DA269E">
        <w:rPr>
          <w:rFonts w:ascii="Tahoma" w:hAnsi="Tahoma" w:cs="Tahoma"/>
        </w:rPr>
        <w:t xml:space="preserve"> exit process for projects as well working with the Head of Business Development on contract management. </w:t>
      </w:r>
      <w:r w:rsidR="0005524B" w:rsidRPr="00DA269E">
        <w:rPr>
          <w:rFonts w:ascii="Tahoma" w:hAnsi="Tahoma" w:cs="Tahoma"/>
        </w:rPr>
        <w:t>The</w:t>
      </w:r>
      <w:r w:rsidR="00AF1E24" w:rsidRPr="00DA269E">
        <w:rPr>
          <w:rFonts w:ascii="Tahoma" w:hAnsi="Tahoma" w:cs="Tahoma"/>
        </w:rPr>
        <w:t xml:space="preserve"> post holder will </w:t>
      </w:r>
      <w:r w:rsidR="004D036D" w:rsidRPr="00DA269E">
        <w:rPr>
          <w:rFonts w:ascii="Tahoma" w:hAnsi="Tahoma" w:cs="Tahoma"/>
        </w:rPr>
        <w:t>demonstrate a proactive, flexible and adaptable approach to the role</w:t>
      </w:r>
      <w:r w:rsidR="004A371C" w:rsidRPr="00DA269E">
        <w:rPr>
          <w:rFonts w:ascii="Tahoma" w:hAnsi="Tahoma" w:cs="Tahoma"/>
        </w:rPr>
        <w:t>,</w:t>
      </w:r>
      <w:r w:rsidR="004D036D" w:rsidRPr="00DA269E">
        <w:rPr>
          <w:rFonts w:ascii="Tahoma" w:hAnsi="Tahoma" w:cs="Tahoma"/>
        </w:rPr>
        <w:t xml:space="preserve"> and </w:t>
      </w:r>
      <w:r w:rsidR="00AF1E24" w:rsidRPr="00DA269E">
        <w:rPr>
          <w:rFonts w:ascii="Tahoma" w:hAnsi="Tahoma" w:cs="Tahoma"/>
        </w:rPr>
        <w:t>wo</w:t>
      </w:r>
      <w:r w:rsidR="00376099" w:rsidRPr="00DA269E">
        <w:rPr>
          <w:rFonts w:ascii="Tahoma" w:hAnsi="Tahoma" w:cs="Tahoma"/>
        </w:rPr>
        <w:t xml:space="preserve">rk </w:t>
      </w:r>
      <w:r w:rsidR="00DC08C8" w:rsidRPr="00DA269E">
        <w:rPr>
          <w:rFonts w:ascii="Tahoma" w:hAnsi="Tahoma" w:cs="Tahoma"/>
        </w:rPr>
        <w:t>with the Head of Business Development</w:t>
      </w:r>
      <w:r w:rsidR="00912C70" w:rsidRPr="00DA269E">
        <w:rPr>
          <w:rFonts w:ascii="Tahoma" w:hAnsi="Tahoma" w:cs="Tahoma"/>
        </w:rPr>
        <w:t xml:space="preserve"> and fellow Business </w:t>
      </w:r>
      <w:r w:rsidR="00912C70" w:rsidRPr="00DA269E">
        <w:rPr>
          <w:rFonts w:ascii="Tahoma" w:hAnsi="Tahoma" w:cs="Tahoma"/>
        </w:rPr>
        <w:lastRenderedPageBreak/>
        <w:t>Development Managers</w:t>
      </w:r>
      <w:r w:rsidR="00DC08C8" w:rsidRPr="00DA269E">
        <w:rPr>
          <w:rFonts w:ascii="Tahoma" w:hAnsi="Tahoma" w:cs="Tahoma"/>
        </w:rPr>
        <w:t xml:space="preserve"> to develop effective relationships </w:t>
      </w:r>
      <w:r w:rsidR="00376099" w:rsidRPr="00DA269E">
        <w:rPr>
          <w:rFonts w:ascii="Tahoma" w:hAnsi="Tahoma" w:cs="Tahoma"/>
        </w:rPr>
        <w:t xml:space="preserve">with </w:t>
      </w:r>
      <w:r w:rsidR="0005524B" w:rsidRPr="00DA269E">
        <w:rPr>
          <w:rFonts w:ascii="Tahoma" w:hAnsi="Tahoma" w:cs="Tahoma"/>
        </w:rPr>
        <w:t>central and local government, corporate</w:t>
      </w:r>
      <w:r w:rsidR="00DC08C8" w:rsidRPr="00DA269E">
        <w:rPr>
          <w:rFonts w:ascii="Tahoma" w:hAnsi="Tahoma" w:cs="Tahoma"/>
        </w:rPr>
        <w:t>s</w:t>
      </w:r>
      <w:r w:rsidR="0005524B" w:rsidRPr="00DA269E">
        <w:rPr>
          <w:rFonts w:ascii="Tahoma" w:hAnsi="Tahoma" w:cs="Tahoma"/>
        </w:rPr>
        <w:t>, and funders.</w:t>
      </w:r>
    </w:p>
    <w:p w14:paraId="3D06DFA0" w14:textId="03088DAC" w:rsidR="005D6F75" w:rsidRPr="00DA269E" w:rsidRDefault="005D6F75" w:rsidP="00816E2F">
      <w:pPr>
        <w:keepNext/>
        <w:spacing w:before="240" w:after="60"/>
        <w:jc w:val="both"/>
        <w:outlineLvl w:val="1"/>
        <w:rPr>
          <w:rFonts w:ascii="Tahoma" w:hAnsi="Tahoma" w:cs="Tahoma"/>
        </w:rPr>
      </w:pPr>
      <w:r w:rsidRPr="00DA269E">
        <w:rPr>
          <w:rFonts w:ascii="Tahoma" w:hAnsi="Tahoma" w:cs="Tahoma"/>
        </w:rPr>
        <w:t>Our Business Development team is a small team of t</w:t>
      </w:r>
      <w:r w:rsidR="00A87C0B" w:rsidRPr="00DA269E">
        <w:rPr>
          <w:rFonts w:ascii="Tahoma" w:hAnsi="Tahoma" w:cs="Tahoma"/>
        </w:rPr>
        <w:t>hree</w:t>
      </w:r>
      <w:r w:rsidRPr="00DA269E">
        <w:rPr>
          <w:rFonts w:ascii="Tahoma" w:hAnsi="Tahoma" w:cs="Tahoma"/>
        </w:rPr>
        <w:t xml:space="preserve"> people</w:t>
      </w:r>
      <w:r w:rsidR="00A87C0B" w:rsidRPr="00DA269E">
        <w:rPr>
          <w:rFonts w:ascii="Tahoma" w:hAnsi="Tahoma" w:cs="Tahoma"/>
        </w:rPr>
        <w:t xml:space="preserve"> (we are also in the process of recruiting a Lean Impact Lead to support).</w:t>
      </w:r>
      <w:r w:rsidRPr="00DA269E">
        <w:rPr>
          <w:rFonts w:ascii="Tahoma" w:hAnsi="Tahoma" w:cs="Tahoma"/>
        </w:rPr>
        <w:t xml:space="preserve"> We are seeking to recruit an additional Business Development Manager who will predominately be focussed on</w:t>
      </w:r>
      <w:r w:rsidR="00A87C0B" w:rsidRPr="00DA269E">
        <w:rPr>
          <w:rFonts w:ascii="Tahoma" w:hAnsi="Tahoma" w:cs="Tahoma"/>
        </w:rPr>
        <w:t xml:space="preserve"> responding to ad hoc and planned</w:t>
      </w:r>
      <w:r w:rsidRPr="00DA269E">
        <w:rPr>
          <w:rFonts w:ascii="Tahoma" w:hAnsi="Tahoma" w:cs="Tahoma"/>
        </w:rPr>
        <w:t xml:space="preserve"> tender submissions and </w:t>
      </w:r>
      <w:r w:rsidR="00A87C0B" w:rsidRPr="00DA269E">
        <w:rPr>
          <w:rFonts w:ascii="Tahoma" w:hAnsi="Tahoma" w:cs="Tahoma"/>
        </w:rPr>
        <w:t xml:space="preserve">key </w:t>
      </w:r>
      <w:r w:rsidRPr="00DA269E">
        <w:rPr>
          <w:rFonts w:ascii="Tahoma" w:hAnsi="Tahoma" w:cs="Tahoma"/>
        </w:rPr>
        <w:t>proposal writing during a critical time when our Head of Business Development and existing Business Development Manager</w:t>
      </w:r>
      <w:r w:rsidR="00A87C0B" w:rsidRPr="00DA269E">
        <w:rPr>
          <w:rFonts w:ascii="Tahoma" w:hAnsi="Tahoma" w:cs="Tahoma"/>
        </w:rPr>
        <w:t>s</w:t>
      </w:r>
      <w:r w:rsidRPr="00DA269E">
        <w:rPr>
          <w:rFonts w:ascii="Tahoma" w:hAnsi="Tahoma" w:cs="Tahoma"/>
        </w:rPr>
        <w:t xml:space="preserve"> are </w:t>
      </w:r>
      <w:r w:rsidR="00584C9A" w:rsidRPr="00DA269E">
        <w:rPr>
          <w:rFonts w:ascii="Tahoma" w:hAnsi="Tahoma" w:cs="Tahoma"/>
        </w:rPr>
        <w:t>dedicating their time to critical</w:t>
      </w:r>
      <w:r w:rsidRPr="00DA269E">
        <w:rPr>
          <w:rFonts w:ascii="Tahoma" w:hAnsi="Tahoma" w:cs="Tahoma"/>
        </w:rPr>
        <w:t xml:space="preserve"> service redesign</w:t>
      </w:r>
      <w:r w:rsidR="00A87C0B" w:rsidRPr="00DA269E">
        <w:rPr>
          <w:rFonts w:ascii="Tahoma" w:hAnsi="Tahoma" w:cs="Tahoma"/>
        </w:rPr>
        <w:t xml:space="preserve">, </w:t>
      </w:r>
      <w:r w:rsidR="00584C9A" w:rsidRPr="00DA269E">
        <w:rPr>
          <w:rFonts w:ascii="Tahoma" w:hAnsi="Tahoma" w:cs="Tahoma"/>
        </w:rPr>
        <w:t>development</w:t>
      </w:r>
      <w:r w:rsidR="00A87C0B" w:rsidRPr="00DA269E">
        <w:rPr>
          <w:rFonts w:ascii="Tahoma" w:hAnsi="Tahoma" w:cs="Tahoma"/>
        </w:rPr>
        <w:t xml:space="preserve"> and related statutory fundraising.</w:t>
      </w:r>
      <w:r w:rsidRPr="00DA269E">
        <w:rPr>
          <w:rFonts w:ascii="Tahoma" w:hAnsi="Tahoma" w:cs="Tahoma"/>
        </w:rPr>
        <w:t xml:space="preserve"> This is a </w:t>
      </w:r>
      <w:r w:rsidR="00C158AC" w:rsidRPr="00DA269E">
        <w:rPr>
          <w:rFonts w:ascii="Tahoma" w:hAnsi="Tahoma" w:cs="Tahoma"/>
        </w:rPr>
        <w:t>12-month</w:t>
      </w:r>
      <w:r w:rsidR="00A87C0B" w:rsidRPr="00DA269E">
        <w:rPr>
          <w:rFonts w:ascii="Tahoma" w:hAnsi="Tahoma" w:cs="Tahoma"/>
        </w:rPr>
        <w:t xml:space="preserve"> post whilst we transition through an intense period of service redesign before we reassess the level of support and capacity the Business Development team require in the longer term. </w:t>
      </w:r>
    </w:p>
    <w:p w14:paraId="7F26839A" w14:textId="77777777" w:rsidR="005538BA" w:rsidRPr="00DA269E" w:rsidRDefault="005538BA" w:rsidP="00711ED7">
      <w:pPr>
        <w:spacing w:after="0" w:line="240" w:lineRule="auto"/>
        <w:rPr>
          <w:rFonts w:ascii="Tahoma" w:eastAsia="Arial Unicode MS" w:hAnsi="Tahoma" w:cs="Tahoma"/>
          <w:b/>
          <w:lang w:eastAsia="zh-CN"/>
        </w:rPr>
      </w:pPr>
    </w:p>
    <w:p w14:paraId="2CDA4BFE" w14:textId="77777777" w:rsidR="0096332F" w:rsidRPr="00DA269E" w:rsidRDefault="0096332F" w:rsidP="00816E2F">
      <w:pPr>
        <w:spacing w:after="0"/>
        <w:rPr>
          <w:rFonts w:ascii="Tahoma" w:eastAsia="Arial Unicode MS" w:hAnsi="Tahoma" w:cs="Tahoma"/>
          <w:b/>
          <w:lang w:eastAsia="zh-CN"/>
        </w:rPr>
      </w:pPr>
    </w:p>
    <w:p w14:paraId="619CE8DE" w14:textId="77777777" w:rsidR="0096332F" w:rsidRPr="00DA269E" w:rsidRDefault="0096332F" w:rsidP="00816E2F">
      <w:pPr>
        <w:spacing w:after="0"/>
        <w:rPr>
          <w:rFonts w:ascii="Tahoma" w:eastAsia="Arial Unicode MS" w:hAnsi="Tahoma" w:cs="Tahoma"/>
          <w:b/>
          <w:lang w:eastAsia="zh-CN"/>
        </w:rPr>
      </w:pPr>
    </w:p>
    <w:p w14:paraId="519E339F" w14:textId="0D7A4466" w:rsidR="00A54FFB" w:rsidRPr="00DA269E" w:rsidRDefault="00A54FFB" w:rsidP="00816E2F">
      <w:pPr>
        <w:spacing w:after="0"/>
        <w:rPr>
          <w:rFonts w:ascii="Tahoma" w:eastAsia="Arial Unicode MS" w:hAnsi="Tahoma" w:cs="Tahoma"/>
          <w:b/>
          <w:lang w:eastAsia="zh-CN"/>
        </w:rPr>
      </w:pPr>
      <w:r w:rsidRPr="00DA269E">
        <w:rPr>
          <w:rFonts w:ascii="Tahoma" w:eastAsia="Arial Unicode MS" w:hAnsi="Tahoma" w:cs="Tahoma"/>
          <w:b/>
          <w:lang w:eastAsia="zh-CN"/>
        </w:rPr>
        <w:t>Main Duties and Responsibilities</w:t>
      </w:r>
    </w:p>
    <w:p w14:paraId="269EBD1F" w14:textId="77777777" w:rsidR="0096332F" w:rsidRPr="00DA269E" w:rsidRDefault="0096332F" w:rsidP="00816E2F">
      <w:pPr>
        <w:spacing w:after="0"/>
        <w:rPr>
          <w:rFonts w:ascii="Tahoma" w:eastAsia="Arial Unicode MS" w:hAnsi="Tahoma" w:cs="Tahoma"/>
          <w:b/>
          <w:lang w:eastAsia="zh-CN"/>
        </w:rPr>
      </w:pPr>
    </w:p>
    <w:p w14:paraId="23DBC42A" w14:textId="6D866BC2" w:rsidR="00990035" w:rsidRPr="00DA269E" w:rsidRDefault="00990035" w:rsidP="00816E2F">
      <w:pPr>
        <w:rPr>
          <w:rFonts w:ascii="Tahoma" w:hAnsi="Tahoma" w:cs="Tahoma"/>
        </w:rPr>
      </w:pPr>
      <w:r w:rsidRPr="00DA269E">
        <w:rPr>
          <w:rFonts w:ascii="Tahoma" w:hAnsi="Tahoma" w:cs="Tahoma"/>
        </w:rPr>
        <w:t xml:space="preserve">The </w:t>
      </w:r>
      <w:r w:rsidR="00AA24EC" w:rsidRPr="00DA269E">
        <w:rPr>
          <w:rFonts w:ascii="Tahoma" w:hAnsi="Tahoma" w:cs="Tahoma"/>
        </w:rPr>
        <w:t xml:space="preserve">Business </w:t>
      </w:r>
      <w:r w:rsidRPr="00DA269E">
        <w:rPr>
          <w:rFonts w:ascii="Tahoma" w:hAnsi="Tahoma" w:cs="Tahoma"/>
        </w:rPr>
        <w:t>Development Manager</w:t>
      </w:r>
      <w:r w:rsidR="00556A8B" w:rsidRPr="00DA269E">
        <w:rPr>
          <w:rFonts w:ascii="Tahoma" w:hAnsi="Tahoma" w:cs="Tahoma"/>
        </w:rPr>
        <w:t xml:space="preserve"> (Interim)</w:t>
      </w:r>
      <w:r w:rsidRPr="00DA269E">
        <w:rPr>
          <w:rFonts w:ascii="Tahoma" w:hAnsi="Tahoma" w:cs="Tahoma"/>
        </w:rPr>
        <w:t xml:space="preserve"> is a pivotal role supporting our services to provide high quality, sustainable support with people seeking asylum and refugees. It plays an essential role to support our operational managers and working with people with lived experience of the refugee protection system to co-design their service models, and secure support for them from statutory commissioners. It is also a key partner for fundraising and communications colleagues, finance and operational colleagues to ensure that the systems needed to mobilise, develop, and sustain our services are fit for purpose. </w:t>
      </w:r>
    </w:p>
    <w:p w14:paraId="31C0FDE5" w14:textId="4D6A0B94" w:rsidR="00134FCD" w:rsidRPr="00DA269E" w:rsidRDefault="00134FCD" w:rsidP="00134FCD">
      <w:pPr>
        <w:pStyle w:val="ListParagraph"/>
        <w:numPr>
          <w:ilvl w:val="0"/>
          <w:numId w:val="8"/>
        </w:numPr>
        <w:jc w:val="both"/>
        <w:rPr>
          <w:rFonts w:ascii="Tahoma" w:hAnsi="Tahoma" w:cs="Tahoma"/>
        </w:rPr>
      </w:pPr>
      <w:r w:rsidRPr="00DA269E">
        <w:rPr>
          <w:rFonts w:ascii="Tahoma" w:hAnsi="Tahoma" w:cs="Tahoma"/>
        </w:rPr>
        <w:t>Lead bid teams developing complex six and seven figure statutory bids and proposals for single entity and consortium/partnership proposal at regional and national level.</w:t>
      </w:r>
    </w:p>
    <w:p w14:paraId="3D4E0796" w14:textId="77777777" w:rsidR="00134FCD" w:rsidRPr="00DA269E" w:rsidRDefault="00134FCD" w:rsidP="00134FCD">
      <w:pPr>
        <w:pStyle w:val="ListParagraph"/>
        <w:ind w:left="360"/>
        <w:jc w:val="both"/>
        <w:rPr>
          <w:rFonts w:ascii="Tahoma" w:hAnsi="Tahoma" w:cs="Tahoma"/>
        </w:rPr>
      </w:pPr>
    </w:p>
    <w:p w14:paraId="69DB6B04" w14:textId="47D9F491" w:rsidR="00134FCD" w:rsidRPr="00DA269E" w:rsidRDefault="00134FCD" w:rsidP="00134FCD">
      <w:pPr>
        <w:pStyle w:val="ListParagraph"/>
        <w:numPr>
          <w:ilvl w:val="0"/>
          <w:numId w:val="8"/>
        </w:numPr>
        <w:jc w:val="both"/>
        <w:rPr>
          <w:rFonts w:ascii="Tahoma" w:hAnsi="Tahoma" w:cs="Tahoma"/>
        </w:rPr>
      </w:pPr>
      <w:r w:rsidRPr="00DA269E">
        <w:rPr>
          <w:rFonts w:ascii="Tahoma" w:hAnsi="Tahoma" w:cs="Tahoma"/>
        </w:rPr>
        <w:t>Lead on design of key service models as directed by Head of Business Development, to develop viable new service models, that prioritise quality, impact and sustainability, and highlight potential contractual or financial risks by working with the Head of Business Development, Service Managers and Finance colleagues.</w:t>
      </w:r>
    </w:p>
    <w:p w14:paraId="5D819A32" w14:textId="77777777" w:rsidR="00134FCD" w:rsidRPr="00DA269E" w:rsidRDefault="00134FCD" w:rsidP="00134FCD">
      <w:pPr>
        <w:pStyle w:val="ListParagraph"/>
        <w:rPr>
          <w:rFonts w:ascii="Tahoma" w:hAnsi="Tahoma" w:cs="Tahoma"/>
        </w:rPr>
      </w:pPr>
    </w:p>
    <w:p w14:paraId="4E8849BC" w14:textId="77777777" w:rsidR="00134FCD" w:rsidRPr="00DA269E" w:rsidRDefault="00134FCD" w:rsidP="00134FCD">
      <w:pPr>
        <w:pStyle w:val="ListParagraph"/>
        <w:ind w:left="360"/>
        <w:jc w:val="both"/>
        <w:rPr>
          <w:rFonts w:ascii="Tahoma" w:hAnsi="Tahoma" w:cs="Tahoma"/>
        </w:rPr>
      </w:pPr>
    </w:p>
    <w:p w14:paraId="6E68C7AD" w14:textId="0B5A1338" w:rsidR="00863942" w:rsidRPr="00DA269E" w:rsidRDefault="00B36E6A" w:rsidP="00637611">
      <w:pPr>
        <w:pStyle w:val="ListParagraph"/>
        <w:numPr>
          <w:ilvl w:val="0"/>
          <w:numId w:val="8"/>
        </w:numPr>
        <w:jc w:val="both"/>
        <w:rPr>
          <w:rFonts w:ascii="Tahoma" w:hAnsi="Tahoma" w:cs="Tahoma"/>
        </w:rPr>
      </w:pPr>
      <w:r w:rsidRPr="00DA269E">
        <w:rPr>
          <w:rFonts w:ascii="Tahoma" w:hAnsi="Tahoma" w:cs="Tahoma"/>
        </w:rPr>
        <w:t xml:space="preserve">Support the </w:t>
      </w:r>
      <w:r w:rsidR="008079B0" w:rsidRPr="00DA269E">
        <w:rPr>
          <w:rFonts w:ascii="Tahoma" w:hAnsi="Tahoma" w:cs="Tahoma"/>
        </w:rPr>
        <w:t>Head of Business Development</w:t>
      </w:r>
      <w:r w:rsidRPr="00DA269E">
        <w:rPr>
          <w:rFonts w:ascii="Tahoma" w:hAnsi="Tahoma" w:cs="Tahoma"/>
        </w:rPr>
        <w:t xml:space="preserve"> </w:t>
      </w:r>
      <w:r w:rsidR="00A97ECD" w:rsidRPr="00DA269E">
        <w:rPr>
          <w:rFonts w:ascii="Tahoma" w:hAnsi="Tahoma" w:cs="Tahoma"/>
        </w:rPr>
        <w:t xml:space="preserve">to identify </w:t>
      </w:r>
      <w:r w:rsidRPr="00DA269E">
        <w:rPr>
          <w:rFonts w:ascii="Tahoma" w:hAnsi="Tahoma" w:cs="Tahoma"/>
        </w:rPr>
        <w:t xml:space="preserve">and assess </w:t>
      </w:r>
      <w:r w:rsidR="008079B0" w:rsidRPr="00DA269E">
        <w:rPr>
          <w:rFonts w:ascii="Tahoma" w:hAnsi="Tahoma" w:cs="Tahoma"/>
        </w:rPr>
        <w:t xml:space="preserve">service </w:t>
      </w:r>
      <w:r w:rsidRPr="00DA269E">
        <w:rPr>
          <w:rFonts w:ascii="Tahoma" w:hAnsi="Tahoma" w:cs="Tahoma"/>
        </w:rPr>
        <w:t>development opportunities</w:t>
      </w:r>
      <w:r w:rsidR="009550E4" w:rsidRPr="00DA269E">
        <w:rPr>
          <w:rFonts w:ascii="Tahoma" w:hAnsi="Tahoma" w:cs="Tahoma"/>
        </w:rPr>
        <w:t xml:space="preserve"> that </w:t>
      </w:r>
      <w:r w:rsidR="00863942" w:rsidRPr="00DA269E">
        <w:rPr>
          <w:rFonts w:ascii="Tahoma" w:hAnsi="Tahoma" w:cs="Tahoma"/>
        </w:rPr>
        <w:t>en</w:t>
      </w:r>
      <w:r w:rsidR="00711ED7" w:rsidRPr="00DA269E">
        <w:rPr>
          <w:rFonts w:ascii="Tahoma" w:hAnsi="Tahoma" w:cs="Tahoma"/>
        </w:rPr>
        <w:t>able</w:t>
      </w:r>
      <w:r w:rsidR="00863942" w:rsidRPr="00DA269E">
        <w:rPr>
          <w:rFonts w:ascii="Tahoma" w:hAnsi="Tahoma" w:cs="Tahoma"/>
        </w:rPr>
        <w:t xml:space="preserve"> </w:t>
      </w:r>
      <w:r w:rsidR="009550E4" w:rsidRPr="00DA269E">
        <w:rPr>
          <w:rFonts w:ascii="Tahoma" w:hAnsi="Tahoma" w:cs="Tahoma"/>
        </w:rPr>
        <w:t>Refugee Council</w:t>
      </w:r>
      <w:r w:rsidR="00863942" w:rsidRPr="00DA269E">
        <w:rPr>
          <w:rFonts w:ascii="Tahoma" w:hAnsi="Tahoma" w:cs="Tahoma"/>
        </w:rPr>
        <w:t xml:space="preserve"> to achieve its </w:t>
      </w:r>
      <w:r w:rsidR="009550E4" w:rsidRPr="00DA269E">
        <w:rPr>
          <w:rFonts w:ascii="Tahoma" w:hAnsi="Tahoma" w:cs="Tahoma"/>
        </w:rPr>
        <w:t xml:space="preserve">strategic </w:t>
      </w:r>
      <w:r w:rsidR="00145457" w:rsidRPr="00DA269E">
        <w:rPr>
          <w:rFonts w:ascii="Tahoma" w:hAnsi="Tahoma" w:cs="Tahoma"/>
        </w:rPr>
        <w:t xml:space="preserve">objectives </w:t>
      </w:r>
      <w:r w:rsidR="009550E4" w:rsidRPr="00DA269E">
        <w:rPr>
          <w:rFonts w:ascii="Tahoma" w:hAnsi="Tahoma" w:cs="Tahoma"/>
        </w:rPr>
        <w:t>and operational plans</w:t>
      </w:r>
      <w:r w:rsidR="00863942" w:rsidRPr="00DA269E">
        <w:rPr>
          <w:rFonts w:ascii="Tahoma" w:hAnsi="Tahoma" w:cs="Tahoma"/>
        </w:rPr>
        <w:t xml:space="preserve">. </w:t>
      </w:r>
    </w:p>
    <w:p w14:paraId="55F9320E" w14:textId="77777777" w:rsidR="00863942" w:rsidRPr="00DA269E" w:rsidRDefault="00863942" w:rsidP="000D6CB8">
      <w:pPr>
        <w:pStyle w:val="ListParagraph"/>
        <w:ind w:left="360"/>
        <w:jc w:val="both"/>
        <w:rPr>
          <w:rFonts w:ascii="Tahoma" w:hAnsi="Tahoma" w:cs="Tahoma"/>
        </w:rPr>
      </w:pPr>
    </w:p>
    <w:p w14:paraId="7C1E70F3" w14:textId="4B873F55" w:rsidR="00637611" w:rsidRPr="00DA269E" w:rsidRDefault="00863942" w:rsidP="00637611">
      <w:pPr>
        <w:pStyle w:val="ListParagraph"/>
        <w:numPr>
          <w:ilvl w:val="0"/>
          <w:numId w:val="8"/>
        </w:numPr>
        <w:jc w:val="both"/>
        <w:rPr>
          <w:rFonts w:ascii="Tahoma" w:hAnsi="Tahoma" w:cs="Tahoma"/>
        </w:rPr>
      </w:pPr>
      <w:r w:rsidRPr="00DA269E">
        <w:rPr>
          <w:rFonts w:ascii="Tahoma" w:hAnsi="Tahoma" w:cs="Tahoma"/>
        </w:rPr>
        <w:t>Maintain</w:t>
      </w:r>
      <w:r w:rsidR="00637611" w:rsidRPr="00DA269E">
        <w:rPr>
          <w:rFonts w:ascii="Tahoma" w:hAnsi="Tahoma" w:cs="Tahoma"/>
        </w:rPr>
        <w:t xml:space="preserve"> </w:t>
      </w:r>
      <w:r w:rsidR="003E140F" w:rsidRPr="00DA269E">
        <w:rPr>
          <w:rFonts w:ascii="Tahoma" w:hAnsi="Tahoma" w:cs="Tahoma"/>
        </w:rPr>
        <w:t xml:space="preserve">expert </w:t>
      </w:r>
      <w:r w:rsidR="004910C3" w:rsidRPr="00DA269E">
        <w:rPr>
          <w:rFonts w:ascii="Tahoma" w:hAnsi="Tahoma" w:cs="Tahoma"/>
        </w:rPr>
        <w:t xml:space="preserve">understanding of </w:t>
      </w:r>
      <w:r w:rsidR="00637611" w:rsidRPr="00DA269E">
        <w:rPr>
          <w:rFonts w:ascii="Tahoma" w:hAnsi="Tahoma" w:cs="Tahoma"/>
        </w:rPr>
        <w:t xml:space="preserve">the </w:t>
      </w:r>
      <w:r w:rsidR="004910C3" w:rsidRPr="00DA269E">
        <w:rPr>
          <w:rFonts w:ascii="Tahoma" w:hAnsi="Tahoma" w:cs="Tahoma"/>
        </w:rPr>
        <w:t xml:space="preserve">environment and barriers that </w:t>
      </w:r>
      <w:r w:rsidR="00637611" w:rsidRPr="00DA269E">
        <w:rPr>
          <w:rFonts w:ascii="Tahoma" w:hAnsi="Tahoma" w:cs="Tahoma"/>
        </w:rPr>
        <w:t xml:space="preserve">people seeking asylum and refugees </w:t>
      </w:r>
      <w:r w:rsidR="004910C3" w:rsidRPr="00DA269E">
        <w:rPr>
          <w:rFonts w:ascii="Tahoma" w:hAnsi="Tahoma" w:cs="Tahoma"/>
        </w:rPr>
        <w:t>face</w:t>
      </w:r>
      <w:r w:rsidR="00637611" w:rsidRPr="00DA269E">
        <w:rPr>
          <w:rFonts w:ascii="Tahoma" w:hAnsi="Tahoma" w:cs="Tahoma"/>
        </w:rPr>
        <w:t xml:space="preserve"> </w:t>
      </w:r>
      <w:r w:rsidR="0036340F" w:rsidRPr="00DA269E">
        <w:rPr>
          <w:rFonts w:ascii="Tahoma" w:hAnsi="Tahoma" w:cs="Tahoma"/>
        </w:rPr>
        <w:t xml:space="preserve">and </w:t>
      </w:r>
      <w:r w:rsidR="00637611" w:rsidRPr="00DA269E">
        <w:rPr>
          <w:rFonts w:ascii="Tahoma" w:hAnsi="Tahoma" w:cs="Tahoma"/>
        </w:rPr>
        <w:t>how our interventions (services or capacity building) improve the</w:t>
      </w:r>
      <w:r w:rsidR="0036340F" w:rsidRPr="00DA269E">
        <w:rPr>
          <w:rFonts w:ascii="Tahoma" w:hAnsi="Tahoma" w:cs="Tahoma"/>
        </w:rPr>
        <w:t>ir</w:t>
      </w:r>
      <w:r w:rsidR="00637611" w:rsidRPr="00DA269E">
        <w:rPr>
          <w:rFonts w:ascii="Tahoma" w:hAnsi="Tahoma" w:cs="Tahoma"/>
        </w:rPr>
        <w:t xml:space="preserve"> experience of seeking protection</w:t>
      </w:r>
      <w:r w:rsidR="00990035" w:rsidRPr="00DA269E">
        <w:rPr>
          <w:rFonts w:ascii="Tahoma" w:hAnsi="Tahoma" w:cs="Tahoma"/>
        </w:rPr>
        <w:t>, drawn from regular dialogue with them about the issues they face and the solutions they seek from our services</w:t>
      </w:r>
      <w:r w:rsidR="00637611" w:rsidRPr="00DA269E">
        <w:rPr>
          <w:rFonts w:ascii="Tahoma" w:hAnsi="Tahoma" w:cs="Tahoma"/>
        </w:rPr>
        <w:t xml:space="preserve">. </w:t>
      </w:r>
    </w:p>
    <w:p w14:paraId="15DC9638" w14:textId="77777777" w:rsidR="0050198E" w:rsidRPr="00DA269E" w:rsidRDefault="0050198E" w:rsidP="0050198E">
      <w:pPr>
        <w:pStyle w:val="ListParagraph"/>
        <w:ind w:left="360"/>
        <w:jc w:val="both"/>
        <w:rPr>
          <w:rFonts w:ascii="Tahoma" w:hAnsi="Tahoma" w:cs="Tahoma"/>
        </w:rPr>
      </w:pPr>
    </w:p>
    <w:p w14:paraId="75F315FE" w14:textId="46F1A834" w:rsidR="004372D8" w:rsidRPr="00DA269E" w:rsidRDefault="007566E1" w:rsidP="00AC621E">
      <w:pPr>
        <w:pStyle w:val="ListParagraph"/>
        <w:numPr>
          <w:ilvl w:val="0"/>
          <w:numId w:val="8"/>
        </w:numPr>
        <w:jc w:val="both"/>
        <w:rPr>
          <w:rFonts w:ascii="Tahoma" w:hAnsi="Tahoma" w:cs="Tahoma"/>
        </w:rPr>
      </w:pPr>
      <w:r w:rsidRPr="00DA269E">
        <w:rPr>
          <w:rFonts w:ascii="Tahoma" w:hAnsi="Tahoma" w:cs="Tahoma"/>
        </w:rPr>
        <w:t xml:space="preserve">Work closely with the </w:t>
      </w:r>
      <w:r w:rsidR="008079B0" w:rsidRPr="00DA269E">
        <w:rPr>
          <w:rFonts w:ascii="Tahoma" w:hAnsi="Tahoma" w:cs="Tahoma"/>
        </w:rPr>
        <w:t xml:space="preserve">Head of Business Development </w:t>
      </w:r>
      <w:r w:rsidRPr="00DA269E">
        <w:rPr>
          <w:rFonts w:ascii="Tahoma" w:hAnsi="Tahoma" w:cs="Tahoma"/>
        </w:rPr>
        <w:t xml:space="preserve">on </w:t>
      </w:r>
      <w:r w:rsidR="00134FCD" w:rsidRPr="00DA269E">
        <w:rPr>
          <w:rFonts w:ascii="Tahoma" w:hAnsi="Tahoma" w:cs="Tahoma"/>
        </w:rPr>
        <w:t xml:space="preserve">market analysis, opportunity identification and proposal development </w:t>
      </w:r>
      <w:r w:rsidR="004372D8" w:rsidRPr="00DA269E">
        <w:rPr>
          <w:rFonts w:ascii="Tahoma" w:hAnsi="Tahoma" w:cs="Tahoma"/>
        </w:rPr>
        <w:t xml:space="preserve">for statutory income from central and local government (i.e. tenders and grants), by collaborating with Fundraising and </w:t>
      </w:r>
      <w:r w:rsidR="00AA24EC" w:rsidRPr="00DA269E">
        <w:rPr>
          <w:rFonts w:ascii="Tahoma" w:hAnsi="Tahoma" w:cs="Tahoma"/>
        </w:rPr>
        <w:t>External Affairs</w:t>
      </w:r>
      <w:r w:rsidR="004372D8" w:rsidRPr="00DA269E">
        <w:rPr>
          <w:rFonts w:ascii="Tahoma" w:hAnsi="Tahoma" w:cs="Tahoma"/>
        </w:rPr>
        <w:t>, Heads of Services, and Finance Leads</w:t>
      </w:r>
      <w:r w:rsidR="00134FCD" w:rsidRPr="00DA269E">
        <w:rPr>
          <w:rFonts w:ascii="Tahoma" w:hAnsi="Tahoma" w:cs="Tahoma"/>
        </w:rPr>
        <w:t>.</w:t>
      </w:r>
    </w:p>
    <w:p w14:paraId="6FB3DD56" w14:textId="77777777" w:rsidR="00AC621E" w:rsidRPr="00DA269E" w:rsidRDefault="00AC621E" w:rsidP="00AC621E">
      <w:pPr>
        <w:pStyle w:val="ListParagraph"/>
        <w:ind w:left="360"/>
        <w:jc w:val="both"/>
        <w:rPr>
          <w:rFonts w:ascii="Tahoma" w:hAnsi="Tahoma" w:cs="Tahoma"/>
          <w:i/>
        </w:rPr>
      </w:pPr>
    </w:p>
    <w:p w14:paraId="1550D357" w14:textId="4F577558" w:rsidR="003F0946" w:rsidRPr="00DA269E" w:rsidRDefault="003F0946" w:rsidP="00E54845">
      <w:pPr>
        <w:pStyle w:val="ListParagraph"/>
        <w:numPr>
          <w:ilvl w:val="0"/>
          <w:numId w:val="8"/>
        </w:numPr>
        <w:rPr>
          <w:rFonts w:ascii="Tahoma" w:hAnsi="Tahoma" w:cs="Tahoma"/>
        </w:rPr>
      </w:pPr>
      <w:r w:rsidRPr="00DA269E">
        <w:rPr>
          <w:rFonts w:ascii="Tahoma" w:hAnsi="Tahoma" w:cs="Tahoma"/>
        </w:rPr>
        <w:t>Be a collaborative member of the services and development team and w</w:t>
      </w:r>
      <w:r w:rsidR="00643A1D" w:rsidRPr="00DA269E">
        <w:rPr>
          <w:rFonts w:ascii="Tahoma" w:hAnsi="Tahoma" w:cs="Tahoma"/>
        </w:rPr>
        <w:t xml:space="preserve">ork closely with Fundraising and </w:t>
      </w:r>
      <w:r w:rsidR="00AA24EC" w:rsidRPr="00DA269E">
        <w:rPr>
          <w:rFonts w:ascii="Tahoma" w:hAnsi="Tahoma" w:cs="Tahoma"/>
        </w:rPr>
        <w:t>External Affairs</w:t>
      </w:r>
      <w:r w:rsidR="00643A1D" w:rsidRPr="00DA269E">
        <w:rPr>
          <w:rFonts w:ascii="Tahoma" w:hAnsi="Tahoma" w:cs="Tahoma"/>
        </w:rPr>
        <w:t xml:space="preserve"> Directorate</w:t>
      </w:r>
      <w:r w:rsidRPr="00DA269E">
        <w:rPr>
          <w:rFonts w:ascii="Tahoma" w:hAnsi="Tahoma" w:cs="Tahoma"/>
        </w:rPr>
        <w:t xml:space="preserve">, particularly the Trust &amp; Statutory team </w:t>
      </w:r>
      <w:r w:rsidR="00643A1D" w:rsidRPr="00DA269E">
        <w:rPr>
          <w:rFonts w:ascii="Tahoma" w:hAnsi="Tahoma" w:cs="Tahoma"/>
        </w:rPr>
        <w:t xml:space="preserve">to develop proposals that secure voluntary income for new and developed services. </w:t>
      </w:r>
    </w:p>
    <w:p w14:paraId="77200E98" w14:textId="77777777" w:rsidR="00E54845" w:rsidRPr="00DA269E" w:rsidRDefault="00E54845" w:rsidP="00E54845">
      <w:pPr>
        <w:pStyle w:val="ListParagraph"/>
        <w:rPr>
          <w:rFonts w:ascii="Tahoma" w:hAnsi="Tahoma" w:cs="Tahoma"/>
        </w:rPr>
      </w:pPr>
    </w:p>
    <w:p w14:paraId="693D7E38" w14:textId="77777777" w:rsidR="00E54845" w:rsidRPr="00DA269E" w:rsidRDefault="00E54845" w:rsidP="00E54845">
      <w:pPr>
        <w:pStyle w:val="ListParagraph"/>
        <w:ind w:left="360"/>
        <w:rPr>
          <w:rFonts w:ascii="Tahoma" w:hAnsi="Tahoma" w:cs="Tahoma"/>
        </w:rPr>
      </w:pPr>
    </w:p>
    <w:p w14:paraId="231830E9" w14:textId="1B1814A0" w:rsidR="00637611" w:rsidRPr="00DA269E" w:rsidRDefault="003F0946" w:rsidP="000D6CB8">
      <w:pPr>
        <w:pStyle w:val="ListParagraph"/>
        <w:numPr>
          <w:ilvl w:val="0"/>
          <w:numId w:val="8"/>
        </w:numPr>
        <w:jc w:val="both"/>
        <w:rPr>
          <w:rFonts w:ascii="Tahoma" w:hAnsi="Tahoma" w:cs="Tahoma"/>
        </w:rPr>
      </w:pPr>
      <w:r w:rsidRPr="00DA269E">
        <w:rPr>
          <w:rFonts w:ascii="Tahoma" w:hAnsi="Tahoma" w:cs="Tahoma"/>
        </w:rPr>
        <w:t xml:space="preserve">Work closely with the </w:t>
      </w:r>
      <w:r w:rsidR="008079B0" w:rsidRPr="00DA269E">
        <w:rPr>
          <w:rFonts w:ascii="Tahoma" w:hAnsi="Tahoma" w:cs="Tahoma"/>
        </w:rPr>
        <w:t xml:space="preserve">Head of Business Development </w:t>
      </w:r>
      <w:r w:rsidRPr="00DA269E">
        <w:rPr>
          <w:rFonts w:ascii="Tahoma" w:hAnsi="Tahoma" w:cs="Tahoma"/>
        </w:rPr>
        <w:t>to c</w:t>
      </w:r>
      <w:r w:rsidR="004372D8" w:rsidRPr="00DA269E">
        <w:rPr>
          <w:rFonts w:ascii="Tahoma" w:hAnsi="Tahoma" w:cs="Tahoma"/>
        </w:rPr>
        <w:t xml:space="preserve">onduct due diligence assessments and highlighting the TUPE implications </w:t>
      </w:r>
      <w:r w:rsidR="008079B0" w:rsidRPr="00DA269E">
        <w:rPr>
          <w:rFonts w:ascii="Tahoma" w:hAnsi="Tahoma" w:cs="Tahoma"/>
        </w:rPr>
        <w:t xml:space="preserve">within </w:t>
      </w:r>
      <w:r w:rsidR="004372D8" w:rsidRPr="00DA269E">
        <w:rPr>
          <w:rFonts w:ascii="Tahoma" w:hAnsi="Tahoma" w:cs="Tahoma"/>
        </w:rPr>
        <w:t>development opportunities.</w:t>
      </w:r>
    </w:p>
    <w:p w14:paraId="2534D4BF" w14:textId="77777777" w:rsidR="0074265D" w:rsidRPr="00DA269E" w:rsidRDefault="0074265D" w:rsidP="000D6CB8">
      <w:pPr>
        <w:pStyle w:val="ListParagraph"/>
        <w:ind w:left="426"/>
        <w:jc w:val="both"/>
        <w:rPr>
          <w:rFonts w:ascii="Tahoma" w:hAnsi="Tahoma" w:cs="Tahoma"/>
        </w:rPr>
      </w:pPr>
    </w:p>
    <w:p w14:paraId="721766CD" w14:textId="5FAF66B8" w:rsidR="0074265D" w:rsidRPr="00DA269E" w:rsidRDefault="0036340F" w:rsidP="000D6CB8">
      <w:pPr>
        <w:pStyle w:val="ListParagraph"/>
        <w:numPr>
          <w:ilvl w:val="0"/>
          <w:numId w:val="8"/>
        </w:numPr>
        <w:jc w:val="both"/>
        <w:rPr>
          <w:rFonts w:ascii="Tahoma" w:hAnsi="Tahoma" w:cs="Tahoma"/>
        </w:rPr>
      </w:pPr>
      <w:r w:rsidRPr="00DA269E">
        <w:rPr>
          <w:rFonts w:ascii="Tahoma" w:hAnsi="Tahoma" w:cs="Tahoma"/>
        </w:rPr>
        <w:t xml:space="preserve">Manage the </w:t>
      </w:r>
      <w:r w:rsidR="00637611" w:rsidRPr="00DA269E">
        <w:rPr>
          <w:rFonts w:ascii="Tahoma" w:hAnsi="Tahoma" w:cs="Tahoma"/>
        </w:rPr>
        <w:t>handover</w:t>
      </w:r>
      <w:r w:rsidR="00AA24EC" w:rsidRPr="00DA269E">
        <w:rPr>
          <w:rFonts w:ascii="Tahoma" w:hAnsi="Tahoma" w:cs="Tahoma"/>
        </w:rPr>
        <w:t>/mobilisation</w:t>
      </w:r>
      <w:r w:rsidR="00637611" w:rsidRPr="00DA269E">
        <w:rPr>
          <w:rFonts w:ascii="Tahoma" w:hAnsi="Tahoma" w:cs="Tahoma"/>
        </w:rPr>
        <w:t xml:space="preserve"> </w:t>
      </w:r>
      <w:r w:rsidR="00AA24EC" w:rsidRPr="00DA269E">
        <w:rPr>
          <w:rFonts w:ascii="Tahoma" w:hAnsi="Tahoma" w:cs="Tahoma"/>
        </w:rPr>
        <w:t xml:space="preserve">as well as exits </w:t>
      </w:r>
      <w:r w:rsidR="00637611" w:rsidRPr="00DA269E">
        <w:rPr>
          <w:rFonts w:ascii="Tahoma" w:hAnsi="Tahoma" w:cs="Tahoma"/>
        </w:rPr>
        <w:t xml:space="preserve">of </w:t>
      </w:r>
      <w:r w:rsidRPr="00DA269E">
        <w:rPr>
          <w:rFonts w:ascii="Tahoma" w:hAnsi="Tahoma" w:cs="Tahoma"/>
        </w:rPr>
        <w:t xml:space="preserve">secured </w:t>
      </w:r>
      <w:r w:rsidR="00637611" w:rsidRPr="00DA269E">
        <w:rPr>
          <w:rFonts w:ascii="Tahoma" w:hAnsi="Tahoma" w:cs="Tahoma"/>
        </w:rPr>
        <w:t xml:space="preserve">contracts/income from </w:t>
      </w:r>
      <w:r w:rsidR="00D02D76" w:rsidRPr="00DA269E">
        <w:rPr>
          <w:rFonts w:ascii="Tahoma" w:hAnsi="Tahoma" w:cs="Tahoma"/>
        </w:rPr>
        <w:t>statutory sources</w:t>
      </w:r>
      <w:r w:rsidR="00637611" w:rsidRPr="00DA269E">
        <w:rPr>
          <w:rFonts w:ascii="Tahoma" w:hAnsi="Tahoma" w:cs="Tahoma"/>
        </w:rPr>
        <w:t xml:space="preserve"> </w:t>
      </w:r>
      <w:r w:rsidRPr="00DA269E">
        <w:rPr>
          <w:rFonts w:ascii="Tahoma" w:hAnsi="Tahoma" w:cs="Tahoma"/>
        </w:rPr>
        <w:t xml:space="preserve">to service delivery teams </w:t>
      </w:r>
      <w:r w:rsidR="00637611" w:rsidRPr="00DA269E">
        <w:rPr>
          <w:rFonts w:ascii="Tahoma" w:hAnsi="Tahoma" w:cs="Tahoma"/>
        </w:rPr>
        <w:t xml:space="preserve">by </w:t>
      </w:r>
      <w:r w:rsidR="00D02D76" w:rsidRPr="00DA269E">
        <w:rPr>
          <w:rFonts w:ascii="Tahoma" w:hAnsi="Tahoma" w:cs="Tahoma"/>
        </w:rPr>
        <w:t>work</w:t>
      </w:r>
      <w:r w:rsidR="00637611" w:rsidRPr="00DA269E">
        <w:rPr>
          <w:rFonts w:ascii="Tahoma" w:hAnsi="Tahoma" w:cs="Tahoma"/>
        </w:rPr>
        <w:t xml:space="preserve">ing </w:t>
      </w:r>
      <w:r w:rsidR="00D02D76" w:rsidRPr="00DA269E">
        <w:rPr>
          <w:rFonts w:ascii="Tahoma" w:hAnsi="Tahoma" w:cs="Tahoma"/>
        </w:rPr>
        <w:t xml:space="preserve">with </w:t>
      </w:r>
      <w:r w:rsidRPr="00DA269E">
        <w:rPr>
          <w:rFonts w:ascii="Tahoma" w:hAnsi="Tahoma" w:cs="Tahoma"/>
        </w:rPr>
        <w:t xml:space="preserve">Heads of Services, </w:t>
      </w:r>
      <w:r w:rsidR="00D02D76" w:rsidRPr="00DA269E">
        <w:rPr>
          <w:rFonts w:ascii="Tahoma" w:hAnsi="Tahoma" w:cs="Tahoma"/>
        </w:rPr>
        <w:t>Trust and Statutory Team, Finance</w:t>
      </w:r>
      <w:r w:rsidRPr="00DA269E">
        <w:rPr>
          <w:rFonts w:ascii="Tahoma" w:hAnsi="Tahoma" w:cs="Tahoma"/>
        </w:rPr>
        <w:t>, and HR as appropriate</w:t>
      </w:r>
      <w:r w:rsidR="00D02D76" w:rsidRPr="00DA269E">
        <w:rPr>
          <w:rFonts w:ascii="Tahoma" w:hAnsi="Tahoma" w:cs="Tahoma"/>
        </w:rPr>
        <w:t xml:space="preserve"> to </w:t>
      </w:r>
      <w:r w:rsidRPr="00DA269E">
        <w:rPr>
          <w:rFonts w:ascii="Tahoma" w:hAnsi="Tahoma" w:cs="Tahoma"/>
        </w:rPr>
        <w:t xml:space="preserve">agree contract terms, </w:t>
      </w:r>
      <w:r w:rsidR="00D02D76" w:rsidRPr="00DA269E">
        <w:rPr>
          <w:rFonts w:ascii="Tahoma" w:hAnsi="Tahoma" w:cs="Tahoma"/>
        </w:rPr>
        <w:t>funding management</w:t>
      </w:r>
      <w:r w:rsidRPr="00DA269E">
        <w:rPr>
          <w:rFonts w:ascii="Tahoma" w:hAnsi="Tahoma" w:cs="Tahoma"/>
        </w:rPr>
        <w:t xml:space="preserve">, </w:t>
      </w:r>
      <w:r w:rsidR="0074265D" w:rsidRPr="00DA269E">
        <w:rPr>
          <w:rFonts w:ascii="Tahoma" w:hAnsi="Tahoma" w:cs="Tahoma"/>
        </w:rPr>
        <w:t xml:space="preserve">performance reporting, </w:t>
      </w:r>
      <w:r w:rsidRPr="00DA269E">
        <w:rPr>
          <w:rFonts w:ascii="Tahoma" w:hAnsi="Tahoma" w:cs="Tahoma"/>
        </w:rPr>
        <w:t>recruitment, responsibilities and systems</w:t>
      </w:r>
      <w:r w:rsidR="0074265D" w:rsidRPr="00DA269E">
        <w:rPr>
          <w:rFonts w:ascii="Tahoma" w:hAnsi="Tahoma" w:cs="Tahoma"/>
        </w:rPr>
        <w:t xml:space="preserve">. </w:t>
      </w:r>
    </w:p>
    <w:p w14:paraId="0F9BC200" w14:textId="77777777" w:rsidR="0074265D" w:rsidRPr="00DA269E" w:rsidRDefault="0074265D" w:rsidP="000D6CB8">
      <w:pPr>
        <w:pStyle w:val="ListParagraph"/>
        <w:ind w:left="426"/>
        <w:jc w:val="both"/>
        <w:rPr>
          <w:rFonts w:ascii="Tahoma" w:hAnsi="Tahoma" w:cs="Tahoma"/>
        </w:rPr>
      </w:pPr>
    </w:p>
    <w:p w14:paraId="61E71604" w14:textId="494E4A84" w:rsidR="0036340F" w:rsidRPr="00DA269E" w:rsidRDefault="0074265D" w:rsidP="000D6CB8">
      <w:pPr>
        <w:pStyle w:val="ListParagraph"/>
        <w:numPr>
          <w:ilvl w:val="0"/>
          <w:numId w:val="8"/>
        </w:numPr>
        <w:jc w:val="both"/>
        <w:rPr>
          <w:rFonts w:ascii="Tahoma" w:hAnsi="Tahoma" w:cs="Tahoma"/>
        </w:rPr>
      </w:pPr>
      <w:r w:rsidRPr="00DA269E">
        <w:rPr>
          <w:rFonts w:ascii="Tahoma" w:hAnsi="Tahoma" w:cs="Tahoma"/>
        </w:rPr>
        <w:t xml:space="preserve">Analyse the learning from service delivery </w:t>
      </w:r>
      <w:r w:rsidR="00863942" w:rsidRPr="00DA269E">
        <w:rPr>
          <w:rFonts w:ascii="Tahoma" w:hAnsi="Tahoma" w:cs="Tahoma"/>
        </w:rPr>
        <w:t xml:space="preserve">for future development opportunities by </w:t>
      </w:r>
      <w:r w:rsidR="00AC621E" w:rsidRPr="00DA269E">
        <w:rPr>
          <w:rFonts w:ascii="Tahoma" w:hAnsi="Tahoma" w:cs="Tahoma"/>
        </w:rPr>
        <w:t>examining</w:t>
      </w:r>
      <w:r w:rsidR="00863942" w:rsidRPr="00DA269E">
        <w:rPr>
          <w:rFonts w:ascii="Tahoma" w:hAnsi="Tahoma" w:cs="Tahoma"/>
        </w:rPr>
        <w:t xml:space="preserve"> performance data</w:t>
      </w:r>
      <w:r w:rsidRPr="00DA269E">
        <w:rPr>
          <w:rFonts w:ascii="Tahoma" w:hAnsi="Tahoma" w:cs="Tahoma"/>
        </w:rPr>
        <w:t xml:space="preserve">, </w:t>
      </w:r>
      <w:r w:rsidR="00D02D76" w:rsidRPr="00DA269E">
        <w:rPr>
          <w:rFonts w:ascii="Tahoma" w:hAnsi="Tahoma" w:cs="Tahoma"/>
        </w:rPr>
        <w:t>participating in delivery oversight, reporting and relationship management as required</w:t>
      </w:r>
      <w:r w:rsidRPr="00DA269E">
        <w:rPr>
          <w:rFonts w:ascii="Tahoma" w:hAnsi="Tahoma" w:cs="Tahoma"/>
        </w:rPr>
        <w:t xml:space="preserve"> with service delivery leads</w:t>
      </w:r>
      <w:r w:rsidR="00D02D76" w:rsidRPr="00DA269E">
        <w:rPr>
          <w:rFonts w:ascii="Tahoma" w:hAnsi="Tahoma" w:cs="Tahoma"/>
        </w:rPr>
        <w:t>.</w:t>
      </w:r>
      <w:r w:rsidR="00637611" w:rsidRPr="00DA269E">
        <w:rPr>
          <w:rFonts w:ascii="Tahoma" w:hAnsi="Tahoma" w:cs="Tahoma"/>
        </w:rPr>
        <w:t xml:space="preserve"> </w:t>
      </w:r>
    </w:p>
    <w:p w14:paraId="3AB6F292" w14:textId="77777777" w:rsidR="00D02D76" w:rsidRPr="00DA269E" w:rsidRDefault="00D02D76" w:rsidP="00D02D76">
      <w:pPr>
        <w:pStyle w:val="ListParagraph"/>
        <w:rPr>
          <w:rFonts w:ascii="Tahoma" w:hAnsi="Tahoma" w:cs="Tahoma"/>
        </w:rPr>
      </w:pPr>
    </w:p>
    <w:p w14:paraId="3D25C344" w14:textId="7C1CDDAE" w:rsidR="009550E4" w:rsidRPr="00DA269E" w:rsidRDefault="00637611" w:rsidP="007566E1">
      <w:pPr>
        <w:pStyle w:val="ListParagraph"/>
        <w:numPr>
          <w:ilvl w:val="0"/>
          <w:numId w:val="8"/>
        </w:numPr>
        <w:jc w:val="both"/>
        <w:rPr>
          <w:rFonts w:ascii="Tahoma" w:hAnsi="Tahoma" w:cs="Tahoma"/>
        </w:rPr>
      </w:pPr>
      <w:r w:rsidRPr="00DA269E">
        <w:rPr>
          <w:rFonts w:ascii="Tahoma" w:hAnsi="Tahoma" w:cs="Tahoma"/>
        </w:rPr>
        <w:t>B</w:t>
      </w:r>
      <w:r w:rsidR="005538BA" w:rsidRPr="00DA269E">
        <w:rPr>
          <w:rFonts w:ascii="Tahoma" w:hAnsi="Tahoma" w:cs="Tahoma"/>
        </w:rPr>
        <w:t xml:space="preserve">uild </w:t>
      </w:r>
      <w:r w:rsidR="005A56A4" w:rsidRPr="00DA269E">
        <w:rPr>
          <w:rFonts w:ascii="Tahoma" w:hAnsi="Tahoma" w:cs="Tahoma"/>
        </w:rPr>
        <w:t>rela</w:t>
      </w:r>
      <w:r w:rsidR="002642A0" w:rsidRPr="00DA269E">
        <w:rPr>
          <w:rFonts w:ascii="Tahoma" w:hAnsi="Tahoma" w:cs="Tahoma"/>
        </w:rPr>
        <w:t>tionship</w:t>
      </w:r>
      <w:r w:rsidR="005538BA" w:rsidRPr="00DA269E">
        <w:rPr>
          <w:rFonts w:ascii="Tahoma" w:hAnsi="Tahoma" w:cs="Tahoma"/>
        </w:rPr>
        <w:t>s</w:t>
      </w:r>
      <w:r w:rsidR="002642A0" w:rsidRPr="00DA269E">
        <w:rPr>
          <w:rFonts w:ascii="Tahoma" w:hAnsi="Tahoma" w:cs="Tahoma"/>
        </w:rPr>
        <w:t xml:space="preserve"> with key </w:t>
      </w:r>
      <w:r w:rsidR="005A10F9" w:rsidRPr="00DA269E">
        <w:rPr>
          <w:rFonts w:ascii="Tahoma" w:hAnsi="Tahoma" w:cs="Tahoma"/>
        </w:rPr>
        <w:t xml:space="preserve">statutory </w:t>
      </w:r>
      <w:r w:rsidR="004372D8" w:rsidRPr="00DA269E">
        <w:rPr>
          <w:rFonts w:ascii="Tahoma" w:hAnsi="Tahoma" w:cs="Tahoma"/>
        </w:rPr>
        <w:t xml:space="preserve">and voluntary sector </w:t>
      </w:r>
      <w:r w:rsidR="002642A0" w:rsidRPr="00DA269E">
        <w:rPr>
          <w:rFonts w:ascii="Tahoma" w:hAnsi="Tahoma" w:cs="Tahoma"/>
        </w:rPr>
        <w:t>stake</w:t>
      </w:r>
      <w:r w:rsidR="005A56A4" w:rsidRPr="00DA269E">
        <w:rPr>
          <w:rFonts w:ascii="Tahoma" w:hAnsi="Tahoma" w:cs="Tahoma"/>
        </w:rPr>
        <w:t>holders</w:t>
      </w:r>
      <w:r w:rsidR="0050198E" w:rsidRPr="00DA269E">
        <w:rPr>
          <w:rFonts w:ascii="Tahoma" w:hAnsi="Tahoma" w:cs="Tahoma"/>
        </w:rPr>
        <w:t xml:space="preserve">, </w:t>
      </w:r>
      <w:r w:rsidR="0074265D" w:rsidRPr="00DA269E">
        <w:rPr>
          <w:rFonts w:ascii="Tahoma" w:hAnsi="Tahoma" w:cs="Tahoma"/>
        </w:rPr>
        <w:t xml:space="preserve">to </w:t>
      </w:r>
      <w:r w:rsidRPr="00DA269E">
        <w:rPr>
          <w:rFonts w:ascii="Tahoma" w:hAnsi="Tahoma" w:cs="Tahoma"/>
        </w:rPr>
        <w:t xml:space="preserve">monitor </w:t>
      </w:r>
      <w:r w:rsidR="005538BA" w:rsidRPr="00DA269E">
        <w:rPr>
          <w:rFonts w:ascii="Tahoma" w:hAnsi="Tahoma" w:cs="Tahoma"/>
        </w:rPr>
        <w:t xml:space="preserve">emerging </w:t>
      </w:r>
      <w:r w:rsidR="007B3146" w:rsidRPr="00DA269E">
        <w:rPr>
          <w:rFonts w:ascii="Tahoma" w:hAnsi="Tahoma" w:cs="Tahoma"/>
        </w:rPr>
        <w:t>government strategies affecting ou</w:t>
      </w:r>
      <w:r w:rsidR="000B21C4" w:rsidRPr="00DA269E">
        <w:rPr>
          <w:rFonts w:ascii="Tahoma" w:hAnsi="Tahoma" w:cs="Tahoma"/>
        </w:rPr>
        <w:t xml:space="preserve">r client group such as </w:t>
      </w:r>
      <w:r w:rsidR="005538BA" w:rsidRPr="00DA269E">
        <w:rPr>
          <w:rFonts w:ascii="Tahoma" w:hAnsi="Tahoma" w:cs="Tahoma"/>
        </w:rPr>
        <w:t xml:space="preserve">those on </w:t>
      </w:r>
      <w:r w:rsidR="008079B0" w:rsidRPr="00DA269E">
        <w:rPr>
          <w:rFonts w:ascii="Tahoma" w:hAnsi="Tahoma" w:cs="Tahoma"/>
        </w:rPr>
        <w:t>h</w:t>
      </w:r>
      <w:r w:rsidR="000B21C4" w:rsidRPr="00DA269E">
        <w:rPr>
          <w:rFonts w:ascii="Tahoma" w:hAnsi="Tahoma" w:cs="Tahoma"/>
        </w:rPr>
        <w:t xml:space="preserve">ealth, </w:t>
      </w:r>
      <w:r w:rsidR="008079B0" w:rsidRPr="00DA269E">
        <w:rPr>
          <w:rFonts w:ascii="Tahoma" w:hAnsi="Tahoma" w:cs="Tahoma"/>
        </w:rPr>
        <w:t>e</w:t>
      </w:r>
      <w:r w:rsidR="000B21C4" w:rsidRPr="00DA269E">
        <w:rPr>
          <w:rFonts w:ascii="Tahoma" w:hAnsi="Tahoma" w:cs="Tahoma"/>
        </w:rPr>
        <w:t xml:space="preserve">ducation, </w:t>
      </w:r>
      <w:r w:rsidR="008079B0" w:rsidRPr="00DA269E">
        <w:rPr>
          <w:rFonts w:ascii="Tahoma" w:hAnsi="Tahoma" w:cs="Tahoma"/>
        </w:rPr>
        <w:t>h</w:t>
      </w:r>
      <w:r w:rsidR="007B3146" w:rsidRPr="00DA269E">
        <w:rPr>
          <w:rFonts w:ascii="Tahoma" w:hAnsi="Tahoma" w:cs="Tahoma"/>
        </w:rPr>
        <w:t>ousing</w:t>
      </w:r>
      <w:r w:rsidR="005538BA" w:rsidRPr="00DA269E">
        <w:rPr>
          <w:rFonts w:ascii="Tahoma" w:hAnsi="Tahoma" w:cs="Tahoma"/>
        </w:rPr>
        <w:t xml:space="preserve">, </w:t>
      </w:r>
      <w:r w:rsidR="008079B0" w:rsidRPr="00DA269E">
        <w:rPr>
          <w:rFonts w:ascii="Tahoma" w:hAnsi="Tahoma" w:cs="Tahoma"/>
        </w:rPr>
        <w:t>e</w:t>
      </w:r>
      <w:r w:rsidR="005538BA" w:rsidRPr="00DA269E">
        <w:rPr>
          <w:rFonts w:ascii="Tahoma" w:hAnsi="Tahoma" w:cs="Tahoma"/>
        </w:rPr>
        <w:t xml:space="preserve">mployment, </w:t>
      </w:r>
      <w:r w:rsidR="008E12D7" w:rsidRPr="00DA269E">
        <w:rPr>
          <w:rFonts w:ascii="Tahoma" w:hAnsi="Tahoma" w:cs="Tahoma"/>
        </w:rPr>
        <w:t>and any potential for funding of new projects.</w:t>
      </w:r>
      <w:r w:rsidR="0036340F" w:rsidRPr="00DA269E">
        <w:rPr>
          <w:rFonts w:ascii="Tahoma" w:hAnsi="Tahoma" w:cs="Tahoma"/>
        </w:rPr>
        <w:t xml:space="preserve"> </w:t>
      </w:r>
    </w:p>
    <w:p w14:paraId="7C8EDCA9" w14:textId="77777777" w:rsidR="007566E1" w:rsidRPr="00DA269E" w:rsidRDefault="007566E1" w:rsidP="007566E1">
      <w:pPr>
        <w:pStyle w:val="ListParagraph"/>
        <w:rPr>
          <w:rFonts w:ascii="Tahoma" w:hAnsi="Tahoma" w:cs="Tahoma"/>
        </w:rPr>
      </w:pPr>
    </w:p>
    <w:p w14:paraId="3D43528F" w14:textId="7A715704" w:rsidR="00AC2C37" w:rsidRPr="00DA269E" w:rsidRDefault="00A54FFB" w:rsidP="00335181">
      <w:pPr>
        <w:pStyle w:val="ListParagraph"/>
        <w:numPr>
          <w:ilvl w:val="0"/>
          <w:numId w:val="8"/>
        </w:numPr>
        <w:jc w:val="both"/>
        <w:rPr>
          <w:rFonts w:ascii="Tahoma" w:hAnsi="Tahoma" w:cs="Tahoma"/>
        </w:rPr>
      </w:pPr>
      <w:r w:rsidRPr="00DA269E">
        <w:rPr>
          <w:rFonts w:ascii="Tahoma" w:hAnsi="Tahoma" w:cs="Tahoma"/>
        </w:rPr>
        <w:t>Be</w:t>
      </w:r>
      <w:r w:rsidR="009550E4" w:rsidRPr="00DA269E">
        <w:rPr>
          <w:rFonts w:ascii="Tahoma" w:hAnsi="Tahoma" w:cs="Tahoma"/>
        </w:rPr>
        <w:t>ing</w:t>
      </w:r>
      <w:r w:rsidRPr="00DA269E">
        <w:rPr>
          <w:rFonts w:ascii="Tahoma" w:hAnsi="Tahoma" w:cs="Tahoma"/>
        </w:rPr>
        <w:t xml:space="preserve"> aware </w:t>
      </w:r>
      <w:r w:rsidR="002058B8" w:rsidRPr="00DA269E">
        <w:rPr>
          <w:rFonts w:ascii="Tahoma" w:hAnsi="Tahoma" w:cs="Tahoma"/>
        </w:rPr>
        <w:t xml:space="preserve">of any </w:t>
      </w:r>
      <w:r w:rsidRPr="00DA269E">
        <w:rPr>
          <w:rFonts w:ascii="Tahoma" w:hAnsi="Tahoma" w:cs="Tahoma"/>
        </w:rPr>
        <w:t xml:space="preserve">issues </w:t>
      </w:r>
      <w:r w:rsidR="002058B8" w:rsidRPr="00DA269E">
        <w:rPr>
          <w:rFonts w:ascii="Tahoma" w:hAnsi="Tahoma" w:cs="Tahoma"/>
        </w:rPr>
        <w:t>arising from development activity in respect of the Refugee Council’s s</w:t>
      </w:r>
      <w:r w:rsidR="009163E0" w:rsidRPr="00DA269E">
        <w:rPr>
          <w:rFonts w:ascii="Tahoma" w:hAnsi="Tahoma" w:cs="Tahoma"/>
        </w:rPr>
        <w:t xml:space="preserve">afeguarding </w:t>
      </w:r>
      <w:r w:rsidR="002058B8" w:rsidRPr="00DA269E">
        <w:rPr>
          <w:rFonts w:ascii="Tahoma" w:hAnsi="Tahoma" w:cs="Tahoma"/>
        </w:rPr>
        <w:t xml:space="preserve">duty towards </w:t>
      </w:r>
      <w:r w:rsidR="008079B0" w:rsidRPr="00DA269E">
        <w:rPr>
          <w:rFonts w:ascii="Tahoma" w:hAnsi="Tahoma" w:cs="Tahoma"/>
        </w:rPr>
        <w:t xml:space="preserve">children, </w:t>
      </w:r>
      <w:r w:rsidR="009163E0" w:rsidRPr="00DA269E">
        <w:rPr>
          <w:rFonts w:ascii="Tahoma" w:hAnsi="Tahoma" w:cs="Tahoma"/>
        </w:rPr>
        <w:t>young</w:t>
      </w:r>
      <w:r w:rsidRPr="00DA269E">
        <w:rPr>
          <w:rFonts w:ascii="Tahoma" w:hAnsi="Tahoma" w:cs="Tahoma"/>
        </w:rPr>
        <w:t xml:space="preserve"> people</w:t>
      </w:r>
      <w:r w:rsidR="008079B0" w:rsidRPr="00DA269E">
        <w:rPr>
          <w:rFonts w:ascii="Tahoma" w:hAnsi="Tahoma" w:cs="Tahoma"/>
        </w:rPr>
        <w:t>,</w:t>
      </w:r>
      <w:r w:rsidRPr="00DA269E">
        <w:rPr>
          <w:rFonts w:ascii="Tahoma" w:hAnsi="Tahoma" w:cs="Tahoma"/>
        </w:rPr>
        <w:t xml:space="preserve"> </w:t>
      </w:r>
      <w:r w:rsidR="002058B8" w:rsidRPr="00DA269E">
        <w:rPr>
          <w:rFonts w:ascii="Tahoma" w:hAnsi="Tahoma" w:cs="Tahoma"/>
        </w:rPr>
        <w:t xml:space="preserve">and </w:t>
      </w:r>
      <w:r w:rsidRPr="00DA269E">
        <w:rPr>
          <w:rFonts w:ascii="Tahoma" w:hAnsi="Tahoma" w:cs="Tahoma"/>
        </w:rPr>
        <w:t>adults</w:t>
      </w:r>
      <w:r w:rsidR="008079B0" w:rsidRPr="00DA269E">
        <w:rPr>
          <w:rFonts w:ascii="Tahoma" w:hAnsi="Tahoma" w:cs="Tahoma"/>
        </w:rPr>
        <w:t xml:space="preserve"> at risk</w:t>
      </w:r>
      <w:r w:rsidRPr="00DA269E">
        <w:rPr>
          <w:rFonts w:ascii="Tahoma" w:hAnsi="Tahoma" w:cs="Tahoma"/>
        </w:rPr>
        <w:t>.</w:t>
      </w:r>
    </w:p>
    <w:p w14:paraId="4DF44E3D" w14:textId="77777777" w:rsidR="005D1B73" w:rsidRPr="00DA269E" w:rsidRDefault="005D1B73" w:rsidP="005D1B73">
      <w:pPr>
        <w:pStyle w:val="ListParagraph"/>
        <w:rPr>
          <w:rFonts w:ascii="Tahoma" w:hAnsi="Tahoma" w:cs="Tahoma"/>
        </w:rPr>
      </w:pPr>
    </w:p>
    <w:p w14:paraId="5E748CEA" w14:textId="77777777" w:rsidR="005D1B73" w:rsidRPr="00DA269E" w:rsidRDefault="005D1B73" w:rsidP="005D1B73">
      <w:pPr>
        <w:autoSpaceDE w:val="0"/>
        <w:autoSpaceDN w:val="0"/>
        <w:adjustRightInd w:val="0"/>
        <w:spacing w:after="0"/>
        <w:ind w:left="288"/>
        <w:rPr>
          <w:rFonts w:ascii="Tahoma" w:eastAsia="Arial Unicode MS" w:hAnsi="Tahoma" w:cs="Tahoma"/>
          <w:u w:val="single"/>
          <w:lang w:eastAsia="zh-CN"/>
        </w:rPr>
      </w:pPr>
      <w:r w:rsidRPr="00DA269E">
        <w:rPr>
          <w:rFonts w:ascii="Tahoma" w:eastAsia="Arial Unicode MS" w:hAnsi="Tahoma" w:cs="Tahoma"/>
          <w:u w:val="single"/>
          <w:lang w:eastAsia="zh-CN"/>
        </w:rPr>
        <w:t>For the organisation</w:t>
      </w:r>
    </w:p>
    <w:p w14:paraId="384ECB7E" w14:textId="77777777" w:rsidR="005D1B73" w:rsidRPr="00DA269E" w:rsidRDefault="005D1B73" w:rsidP="005D1B73">
      <w:pPr>
        <w:autoSpaceDE w:val="0"/>
        <w:autoSpaceDN w:val="0"/>
        <w:adjustRightInd w:val="0"/>
        <w:spacing w:after="0"/>
        <w:ind w:left="288"/>
        <w:rPr>
          <w:rFonts w:ascii="Tahoma" w:eastAsia="Arial Unicode MS" w:hAnsi="Tahoma" w:cs="Tahoma"/>
          <w:u w:val="single"/>
          <w:lang w:eastAsia="zh-CN"/>
        </w:rPr>
      </w:pPr>
    </w:p>
    <w:p w14:paraId="41E17C7C" w14:textId="77777777" w:rsidR="005D1B73" w:rsidRPr="00DA269E" w:rsidRDefault="005D1B73" w:rsidP="00816E2F">
      <w:pPr>
        <w:numPr>
          <w:ilvl w:val="0"/>
          <w:numId w:val="22"/>
        </w:numPr>
        <w:autoSpaceDE w:val="0"/>
        <w:autoSpaceDN w:val="0"/>
        <w:adjustRightInd w:val="0"/>
        <w:spacing w:after="0"/>
        <w:ind w:left="709"/>
        <w:contextualSpacing/>
        <w:rPr>
          <w:rFonts w:ascii="Tahoma" w:eastAsia="Arial Unicode MS" w:hAnsi="Tahoma" w:cs="Tahoma"/>
          <w:bCs/>
          <w:lang w:eastAsia="zh-CN"/>
        </w:rPr>
      </w:pPr>
      <w:r w:rsidRPr="00DA269E">
        <w:rPr>
          <w:rFonts w:ascii="Tahoma" w:eastAsia="Arial Unicode MS" w:hAnsi="Tahoma" w:cs="Tahoma"/>
          <w:bCs/>
          <w:lang w:eastAsia="zh-CN"/>
        </w:rPr>
        <w:t xml:space="preserve">Represent the Refugee Council professionally, both internally and externally, and promote effective multiagency partnership and stakeholder working. </w:t>
      </w:r>
    </w:p>
    <w:p w14:paraId="58671269" w14:textId="6EC794D4" w:rsidR="005D1B73" w:rsidRPr="00DA269E" w:rsidRDefault="008079B0" w:rsidP="00816E2F">
      <w:pPr>
        <w:numPr>
          <w:ilvl w:val="0"/>
          <w:numId w:val="22"/>
        </w:numPr>
        <w:autoSpaceDE w:val="0"/>
        <w:autoSpaceDN w:val="0"/>
        <w:adjustRightInd w:val="0"/>
        <w:spacing w:before="120" w:after="0"/>
        <w:ind w:left="709"/>
        <w:contextualSpacing/>
        <w:rPr>
          <w:rFonts w:ascii="Tahoma" w:eastAsia="Arial Unicode MS" w:hAnsi="Tahoma" w:cstheme="minorHAnsi"/>
          <w:lang w:eastAsia="zh-CN"/>
        </w:rPr>
      </w:pPr>
      <w:r w:rsidRPr="00DA269E">
        <w:rPr>
          <w:rFonts w:ascii="Tahoma" w:eastAsia="Arial Unicode MS" w:hAnsi="Tahoma" w:cstheme="minorHAnsi"/>
          <w:lang w:eastAsia="zh-CN"/>
        </w:rPr>
        <w:t xml:space="preserve">Follow </w:t>
      </w:r>
      <w:r w:rsidR="005D1B73" w:rsidRPr="00DA269E">
        <w:rPr>
          <w:rFonts w:ascii="Tahoma" w:eastAsia="Arial Unicode MS" w:hAnsi="Tahoma" w:cstheme="minorHAnsi"/>
          <w:lang w:eastAsia="zh-CN"/>
        </w:rPr>
        <w:t xml:space="preserve">Refugee Council </w:t>
      </w:r>
      <w:r w:rsidRPr="00DA269E">
        <w:rPr>
          <w:rFonts w:ascii="Tahoma" w:eastAsia="Arial Unicode MS" w:hAnsi="Tahoma" w:cstheme="minorHAnsi"/>
          <w:lang w:eastAsia="zh-CN"/>
        </w:rPr>
        <w:t xml:space="preserve">health and safety policies whilst </w:t>
      </w:r>
      <w:r w:rsidR="005D1B73" w:rsidRPr="00DA269E">
        <w:rPr>
          <w:rFonts w:ascii="Tahoma" w:eastAsia="Arial Unicode MS" w:hAnsi="Tahoma" w:cstheme="minorHAnsi"/>
          <w:lang w:eastAsia="zh-CN"/>
        </w:rPr>
        <w:t>at work.</w:t>
      </w:r>
    </w:p>
    <w:p w14:paraId="053A1DBE" w14:textId="5F62B185" w:rsidR="005D1B73" w:rsidRPr="00DA269E" w:rsidRDefault="008079B0" w:rsidP="00816E2F">
      <w:pPr>
        <w:numPr>
          <w:ilvl w:val="0"/>
          <w:numId w:val="22"/>
        </w:numPr>
        <w:autoSpaceDE w:val="0"/>
        <w:autoSpaceDN w:val="0"/>
        <w:adjustRightInd w:val="0"/>
        <w:spacing w:before="120" w:after="0"/>
        <w:ind w:left="709"/>
        <w:contextualSpacing/>
        <w:rPr>
          <w:rFonts w:ascii="Tahoma" w:eastAsia="Arial Unicode MS" w:hAnsi="Tahoma" w:cstheme="minorHAnsi"/>
          <w:lang w:eastAsia="zh-CN"/>
        </w:rPr>
      </w:pPr>
      <w:r w:rsidRPr="00DA269E">
        <w:rPr>
          <w:rFonts w:ascii="Tahoma" w:eastAsia="Arial Unicode MS" w:hAnsi="Tahoma" w:cstheme="minorHAnsi"/>
          <w:lang w:eastAsia="zh-CN"/>
        </w:rPr>
        <w:t xml:space="preserve">Follow Refugee Council’s </w:t>
      </w:r>
      <w:r w:rsidR="005D1B73" w:rsidRPr="00DA269E">
        <w:rPr>
          <w:rFonts w:ascii="Tahoma" w:eastAsia="Arial Unicode MS" w:hAnsi="Tahoma" w:cstheme="minorHAnsi"/>
          <w:lang w:eastAsia="zh-CN"/>
        </w:rPr>
        <w:t>Equality, Diversity and Inclusion strategy.</w:t>
      </w:r>
    </w:p>
    <w:p w14:paraId="2193B31B" w14:textId="77777777" w:rsidR="005D1B73" w:rsidRPr="00DA269E" w:rsidRDefault="005D1B73" w:rsidP="00816E2F">
      <w:pPr>
        <w:numPr>
          <w:ilvl w:val="0"/>
          <w:numId w:val="22"/>
        </w:numPr>
        <w:autoSpaceDE w:val="0"/>
        <w:autoSpaceDN w:val="0"/>
        <w:adjustRightInd w:val="0"/>
        <w:spacing w:before="120" w:after="0"/>
        <w:ind w:left="709"/>
        <w:contextualSpacing/>
        <w:rPr>
          <w:rFonts w:ascii="Tahoma" w:eastAsia="Arial Unicode MS" w:hAnsi="Tahoma" w:cstheme="minorHAnsi"/>
          <w:lang w:eastAsia="zh-CN"/>
        </w:rPr>
      </w:pPr>
      <w:r w:rsidRPr="00DA269E">
        <w:rPr>
          <w:rFonts w:ascii="Tahoma" w:eastAsia="Arial Unicode MS" w:hAnsi="Tahoma" w:cstheme="minorHAnsi"/>
          <w:lang w:eastAsia="zh-CN"/>
        </w:rPr>
        <w:t xml:space="preserve">Undertake any reasonable duties as directed by your line manager. </w:t>
      </w:r>
    </w:p>
    <w:p w14:paraId="3A4AC550" w14:textId="5999946B" w:rsidR="005D1B73" w:rsidRPr="00DA269E" w:rsidRDefault="008079B0" w:rsidP="00816E2F">
      <w:pPr>
        <w:numPr>
          <w:ilvl w:val="0"/>
          <w:numId w:val="22"/>
        </w:numPr>
        <w:autoSpaceDE w:val="0"/>
        <w:autoSpaceDN w:val="0"/>
        <w:adjustRightInd w:val="0"/>
        <w:spacing w:before="120" w:after="0"/>
        <w:ind w:left="709"/>
        <w:contextualSpacing/>
        <w:rPr>
          <w:rFonts w:ascii="Tahoma" w:eastAsia="Arial Unicode MS" w:hAnsi="Tahoma" w:cstheme="minorHAnsi"/>
          <w:lang w:eastAsia="zh-CN"/>
        </w:rPr>
      </w:pPr>
      <w:r w:rsidRPr="00DA269E">
        <w:rPr>
          <w:rFonts w:ascii="Tahoma" w:eastAsia="Arial Unicode MS" w:hAnsi="Tahoma" w:cs="Tahoma"/>
          <w:lang w:eastAsia="zh-CN"/>
        </w:rPr>
        <w:t xml:space="preserve">Provide a </w:t>
      </w:r>
      <w:r w:rsidR="005D1B73" w:rsidRPr="00DA269E">
        <w:rPr>
          <w:rFonts w:ascii="Tahoma" w:eastAsia="Arial Unicode MS" w:hAnsi="Tahoma" w:cs="Tahoma"/>
          <w:lang w:eastAsia="zh-CN"/>
        </w:rPr>
        <w:t>flexib</w:t>
      </w:r>
      <w:r w:rsidR="00DC08C8" w:rsidRPr="00DA269E">
        <w:rPr>
          <w:rFonts w:ascii="Tahoma" w:eastAsia="Arial Unicode MS" w:hAnsi="Tahoma" w:cs="Tahoma"/>
          <w:lang w:eastAsia="zh-CN"/>
        </w:rPr>
        <w:t xml:space="preserve">le approach </w:t>
      </w:r>
      <w:r w:rsidRPr="00DA269E">
        <w:rPr>
          <w:rFonts w:ascii="Tahoma" w:eastAsia="Arial Unicode MS" w:hAnsi="Tahoma" w:cs="Tahoma"/>
          <w:lang w:eastAsia="zh-CN"/>
        </w:rPr>
        <w:t xml:space="preserve">in </w:t>
      </w:r>
      <w:r w:rsidR="005D1B73" w:rsidRPr="00DA269E">
        <w:rPr>
          <w:rFonts w:ascii="Tahoma" w:eastAsia="Arial Unicode MS" w:hAnsi="Tahoma" w:cs="Tahoma"/>
          <w:lang w:eastAsia="zh-CN"/>
        </w:rPr>
        <w:t>perform</w:t>
      </w:r>
      <w:r w:rsidRPr="00DA269E">
        <w:rPr>
          <w:rFonts w:ascii="Tahoma" w:eastAsia="Arial Unicode MS" w:hAnsi="Tahoma" w:cs="Tahoma"/>
          <w:lang w:eastAsia="zh-CN"/>
        </w:rPr>
        <w:t>ing</w:t>
      </w:r>
      <w:r w:rsidR="005D1B73" w:rsidRPr="00DA269E">
        <w:rPr>
          <w:rFonts w:ascii="Tahoma" w:eastAsia="Arial Unicode MS" w:hAnsi="Tahoma" w:cs="Tahoma"/>
          <w:lang w:eastAsia="zh-CN"/>
        </w:rPr>
        <w:t xml:space="preserve"> work not specifically referred to above. Such duties will fall within the scope of the job, at the appropriate grade. </w:t>
      </w:r>
    </w:p>
    <w:p w14:paraId="5AC30918" w14:textId="618051DF" w:rsidR="00AC2C37" w:rsidRPr="00DA269E" w:rsidRDefault="00AC2C37" w:rsidP="005D1B73">
      <w:pPr>
        <w:spacing w:after="0" w:line="240" w:lineRule="auto"/>
        <w:jc w:val="both"/>
        <w:rPr>
          <w:rFonts w:ascii="Tahoma" w:hAnsi="Tahoma" w:cs="Tahoma"/>
        </w:rPr>
      </w:pPr>
    </w:p>
    <w:p w14:paraId="0740D30F" w14:textId="77777777" w:rsidR="00A54FFB" w:rsidRPr="00DA269E" w:rsidRDefault="00A54FFB" w:rsidP="007D00E3">
      <w:pPr>
        <w:spacing w:after="0" w:line="240" w:lineRule="auto"/>
        <w:ind w:left="360"/>
        <w:jc w:val="both"/>
        <w:rPr>
          <w:rFonts w:ascii="Tahoma" w:eastAsia="Arial Unicode MS" w:hAnsi="Tahoma" w:cs="Tahoma"/>
          <w:b/>
          <w:sz w:val="28"/>
          <w:szCs w:val="28"/>
          <w:lang w:eastAsia="zh-CN"/>
        </w:rPr>
      </w:pPr>
      <w:r w:rsidRPr="00DA269E">
        <w:rPr>
          <w:rFonts w:ascii="Tahoma" w:eastAsia="Arial Unicode MS" w:hAnsi="Tahoma" w:cs="Tahoma"/>
          <w:b/>
          <w:sz w:val="28"/>
          <w:szCs w:val="28"/>
          <w:lang w:eastAsia="zh-CN"/>
        </w:rPr>
        <w:t>Additional Information</w:t>
      </w:r>
    </w:p>
    <w:p w14:paraId="5CEDAB28" w14:textId="77777777" w:rsidR="00A54FFB" w:rsidRPr="00DA269E" w:rsidRDefault="00A54FFB" w:rsidP="007D00E3">
      <w:pPr>
        <w:autoSpaceDE w:val="0"/>
        <w:autoSpaceDN w:val="0"/>
        <w:adjustRightInd w:val="0"/>
        <w:spacing w:after="0" w:line="240" w:lineRule="auto"/>
        <w:ind w:left="360"/>
        <w:jc w:val="both"/>
        <w:rPr>
          <w:rFonts w:ascii="Tahoma" w:eastAsia="Arial Unicode MS" w:hAnsi="Tahoma" w:cs="Tahoma"/>
          <w:b/>
          <w:bCs/>
          <w:lang w:eastAsia="zh-CN"/>
        </w:rPr>
      </w:pPr>
    </w:p>
    <w:p w14:paraId="24CC0D07" w14:textId="77777777" w:rsidR="00A54FFB" w:rsidRPr="00DA269E" w:rsidRDefault="00A54FFB" w:rsidP="007D00E3">
      <w:pPr>
        <w:autoSpaceDE w:val="0"/>
        <w:autoSpaceDN w:val="0"/>
        <w:adjustRightInd w:val="0"/>
        <w:spacing w:after="0" w:line="240" w:lineRule="auto"/>
        <w:ind w:left="360"/>
        <w:jc w:val="both"/>
        <w:rPr>
          <w:rFonts w:ascii="Tahoma" w:eastAsia="Arial Unicode MS" w:hAnsi="Tahoma" w:cs="Tahoma"/>
          <w:b/>
          <w:bCs/>
          <w:lang w:eastAsia="zh-CN"/>
        </w:rPr>
      </w:pPr>
      <w:r w:rsidRPr="00DA269E">
        <w:rPr>
          <w:rFonts w:ascii="Tahoma" w:eastAsia="Arial Unicode MS" w:hAnsi="Tahoma" w:cs="Tahoma"/>
          <w:b/>
          <w:bCs/>
          <w:lang w:eastAsia="zh-CN"/>
        </w:rPr>
        <w:t>Health &amp; Safety</w:t>
      </w:r>
    </w:p>
    <w:p w14:paraId="431C83CF" w14:textId="77777777" w:rsidR="00A54FFB" w:rsidRPr="00DA269E" w:rsidRDefault="00A54FFB" w:rsidP="007D00E3">
      <w:pPr>
        <w:autoSpaceDE w:val="0"/>
        <w:autoSpaceDN w:val="0"/>
        <w:adjustRightInd w:val="0"/>
        <w:spacing w:after="0" w:line="240" w:lineRule="auto"/>
        <w:ind w:left="360"/>
        <w:jc w:val="both"/>
        <w:rPr>
          <w:rFonts w:ascii="Tahoma" w:eastAsia="Arial Unicode MS" w:hAnsi="Tahoma" w:cs="Tahoma"/>
          <w:b/>
          <w:bCs/>
          <w:lang w:eastAsia="zh-CN"/>
        </w:rPr>
      </w:pPr>
    </w:p>
    <w:p w14:paraId="37F973DE" w14:textId="77777777" w:rsidR="00A54FFB" w:rsidRPr="00DA269E" w:rsidRDefault="00A54FFB" w:rsidP="007D00E3">
      <w:pPr>
        <w:autoSpaceDE w:val="0"/>
        <w:autoSpaceDN w:val="0"/>
        <w:adjustRightInd w:val="0"/>
        <w:spacing w:after="0" w:line="240" w:lineRule="auto"/>
        <w:ind w:left="360"/>
        <w:jc w:val="both"/>
        <w:rPr>
          <w:rFonts w:ascii="Tahoma" w:eastAsia="Arial Unicode MS" w:hAnsi="Tahoma" w:cs="Tahoma"/>
          <w:lang w:eastAsia="zh-CN"/>
        </w:rPr>
      </w:pPr>
      <w:r w:rsidRPr="00DA269E">
        <w:rPr>
          <w:rFonts w:ascii="Tahoma" w:eastAsia="Arial Unicode MS" w:hAnsi="Tahoma" w:cs="Tahoma"/>
          <w:lang w:eastAsia="zh-CN"/>
        </w:rPr>
        <w:t>The post holder is responsible for:</w:t>
      </w:r>
    </w:p>
    <w:p w14:paraId="77DED30D" w14:textId="77777777" w:rsidR="00A54FFB" w:rsidRPr="00DA269E" w:rsidRDefault="00A54FFB" w:rsidP="007D00E3">
      <w:pPr>
        <w:autoSpaceDE w:val="0"/>
        <w:autoSpaceDN w:val="0"/>
        <w:adjustRightInd w:val="0"/>
        <w:spacing w:after="0" w:line="240" w:lineRule="auto"/>
        <w:ind w:left="360"/>
        <w:jc w:val="both"/>
        <w:rPr>
          <w:rFonts w:ascii="Tahoma" w:eastAsia="Arial Unicode MS" w:hAnsi="Tahoma" w:cs="Tahoma"/>
          <w:lang w:eastAsia="zh-CN"/>
        </w:rPr>
      </w:pPr>
    </w:p>
    <w:p w14:paraId="5258524C" w14:textId="6F0ECE42" w:rsidR="007566E1" w:rsidRPr="00DA269E" w:rsidRDefault="00A54FFB" w:rsidP="007566E1">
      <w:pPr>
        <w:pStyle w:val="ListParagraph"/>
        <w:numPr>
          <w:ilvl w:val="0"/>
          <w:numId w:val="18"/>
        </w:numPr>
        <w:autoSpaceDE w:val="0"/>
        <w:autoSpaceDN w:val="0"/>
        <w:adjustRightInd w:val="0"/>
        <w:spacing w:after="0" w:line="240" w:lineRule="auto"/>
        <w:jc w:val="both"/>
        <w:rPr>
          <w:rFonts w:ascii="Tahoma" w:eastAsia="Arial Unicode MS" w:hAnsi="Tahoma" w:cs="Tahoma"/>
          <w:lang w:eastAsia="zh-CN"/>
        </w:rPr>
      </w:pPr>
      <w:r w:rsidRPr="00DA269E">
        <w:rPr>
          <w:rFonts w:ascii="Tahoma" w:eastAsia="Arial Unicode MS" w:hAnsi="Tahoma" w:cs="Tahoma"/>
          <w:lang w:eastAsia="zh-CN"/>
        </w:rPr>
        <w:t>Cooperating with the Refugee Council in delivering all legal responsibilities in respect of your own and your colleagues, volunteers, clients and others health and safety whilst at work.</w:t>
      </w:r>
    </w:p>
    <w:p w14:paraId="260BB71C" w14:textId="77777777" w:rsidR="007566E1" w:rsidRPr="00DA269E" w:rsidRDefault="007566E1" w:rsidP="007566E1">
      <w:pPr>
        <w:pStyle w:val="ListParagraph"/>
        <w:autoSpaceDE w:val="0"/>
        <w:autoSpaceDN w:val="0"/>
        <w:adjustRightInd w:val="0"/>
        <w:spacing w:after="0" w:line="240" w:lineRule="auto"/>
        <w:jc w:val="both"/>
        <w:rPr>
          <w:rFonts w:ascii="Tahoma" w:eastAsia="Arial Unicode MS" w:hAnsi="Tahoma" w:cs="Tahoma"/>
          <w:lang w:eastAsia="zh-CN"/>
        </w:rPr>
      </w:pPr>
    </w:p>
    <w:p w14:paraId="43F026D7" w14:textId="2A7C6DD6" w:rsidR="007566E1" w:rsidRPr="00DA269E" w:rsidRDefault="00A54FFB" w:rsidP="007566E1">
      <w:pPr>
        <w:pStyle w:val="ListParagraph"/>
        <w:numPr>
          <w:ilvl w:val="0"/>
          <w:numId w:val="18"/>
        </w:numPr>
        <w:autoSpaceDE w:val="0"/>
        <w:autoSpaceDN w:val="0"/>
        <w:adjustRightInd w:val="0"/>
        <w:spacing w:after="0" w:line="240" w:lineRule="auto"/>
        <w:jc w:val="both"/>
        <w:rPr>
          <w:rFonts w:ascii="Tahoma" w:eastAsia="Arial Unicode MS" w:hAnsi="Tahoma" w:cs="Tahoma"/>
          <w:lang w:eastAsia="zh-CN"/>
        </w:rPr>
      </w:pPr>
      <w:r w:rsidRPr="00DA269E">
        <w:rPr>
          <w:rFonts w:ascii="Tahoma" w:eastAsia="Arial Unicode MS" w:hAnsi="Tahoma" w:cs="Tahoma"/>
          <w:lang w:eastAsia="zh-CN"/>
        </w:rPr>
        <w:t>Becoming familiar with the Refugee Council’s Health &amp; Safety Policy and procedures including evacuation procedures at your workplace.</w:t>
      </w:r>
    </w:p>
    <w:p w14:paraId="028E7B38" w14:textId="77777777" w:rsidR="007566E1" w:rsidRPr="00DA269E" w:rsidRDefault="007566E1" w:rsidP="00335181">
      <w:pPr>
        <w:autoSpaceDE w:val="0"/>
        <w:autoSpaceDN w:val="0"/>
        <w:adjustRightInd w:val="0"/>
        <w:spacing w:after="0" w:line="240" w:lineRule="auto"/>
        <w:jc w:val="both"/>
        <w:rPr>
          <w:rFonts w:ascii="Tahoma" w:eastAsia="Arial Unicode MS" w:hAnsi="Tahoma" w:cs="Tahoma"/>
          <w:lang w:eastAsia="zh-CN"/>
        </w:rPr>
      </w:pPr>
    </w:p>
    <w:p w14:paraId="2CEFEABF" w14:textId="16332A72" w:rsidR="00A54FFB" w:rsidRPr="00DA269E" w:rsidRDefault="00A54FFB" w:rsidP="007566E1">
      <w:pPr>
        <w:pStyle w:val="ListParagraph"/>
        <w:numPr>
          <w:ilvl w:val="0"/>
          <w:numId w:val="18"/>
        </w:numPr>
        <w:autoSpaceDE w:val="0"/>
        <w:autoSpaceDN w:val="0"/>
        <w:adjustRightInd w:val="0"/>
        <w:spacing w:after="0" w:line="240" w:lineRule="auto"/>
        <w:jc w:val="both"/>
        <w:rPr>
          <w:rFonts w:ascii="Tahoma" w:eastAsia="Arial Unicode MS" w:hAnsi="Tahoma" w:cs="Tahoma"/>
          <w:lang w:eastAsia="zh-CN"/>
        </w:rPr>
      </w:pPr>
      <w:r w:rsidRPr="00DA269E">
        <w:rPr>
          <w:rFonts w:ascii="Tahoma" w:eastAsia="Arial Unicode MS" w:hAnsi="Tahoma" w:cs="Tahoma"/>
          <w:lang w:eastAsia="zh-CN"/>
        </w:rPr>
        <w:t>Carrying out risk assessments of your own work and especially of your own workstation to ensure that you do not expose yourself or others to unnecessary risk.</w:t>
      </w:r>
    </w:p>
    <w:p w14:paraId="0B0D5B76" w14:textId="77777777" w:rsidR="00A54FFB" w:rsidRPr="00DA269E" w:rsidRDefault="00A54FFB" w:rsidP="007D00E3">
      <w:pPr>
        <w:autoSpaceDE w:val="0"/>
        <w:autoSpaceDN w:val="0"/>
        <w:adjustRightInd w:val="0"/>
        <w:spacing w:after="0" w:line="240" w:lineRule="auto"/>
        <w:ind w:left="360"/>
        <w:jc w:val="both"/>
        <w:rPr>
          <w:rFonts w:ascii="Tahoma" w:eastAsia="Arial Unicode MS" w:hAnsi="Tahoma" w:cs="Tahoma"/>
          <w:lang w:eastAsia="zh-CN"/>
        </w:rPr>
      </w:pPr>
    </w:p>
    <w:p w14:paraId="650ABDC5" w14:textId="77777777" w:rsidR="00A54FFB" w:rsidRPr="00DA269E" w:rsidRDefault="00A54FFB" w:rsidP="00816E2F">
      <w:pPr>
        <w:autoSpaceDE w:val="0"/>
        <w:autoSpaceDN w:val="0"/>
        <w:adjustRightInd w:val="0"/>
        <w:spacing w:after="0"/>
        <w:ind w:left="360"/>
        <w:jc w:val="both"/>
        <w:rPr>
          <w:rFonts w:ascii="Tahoma" w:eastAsia="Arial Unicode MS" w:hAnsi="Tahoma" w:cs="Tahoma"/>
          <w:b/>
          <w:bCs/>
          <w:lang w:eastAsia="zh-CN"/>
        </w:rPr>
      </w:pPr>
      <w:r w:rsidRPr="00DA269E">
        <w:rPr>
          <w:rFonts w:ascii="Tahoma" w:eastAsia="Arial Unicode MS" w:hAnsi="Tahoma" w:cs="Tahoma"/>
          <w:b/>
          <w:bCs/>
          <w:lang w:eastAsia="zh-CN"/>
        </w:rPr>
        <w:t>Flexibility</w:t>
      </w:r>
    </w:p>
    <w:p w14:paraId="0CC58A99" w14:textId="77777777" w:rsidR="00A54FFB" w:rsidRPr="00DA269E" w:rsidRDefault="00A54FFB" w:rsidP="00816E2F">
      <w:pPr>
        <w:autoSpaceDE w:val="0"/>
        <w:autoSpaceDN w:val="0"/>
        <w:adjustRightInd w:val="0"/>
        <w:spacing w:after="0"/>
        <w:ind w:left="360"/>
        <w:jc w:val="both"/>
        <w:rPr>
          <w:rFonts w:ascii="Tahoma" w:eastAsia="Arial Unicode MS" w:hAnsi="Tahoma" w:cs="Tahoma"/>
          <w:lang w:eastAsia="zh-CN"/>
        </w:rPr>
      </w:pPr>
      <w:r w:rsidRPr="00DA269E">
        <w:rPr>
          <w:rFonts w:ascii="Tahoma" w:eastAsia="Arial Unicode MS" w:hAnsi="Tahoma" w:cs="Tahoma"/>
          <w:lang w:eastAsia="zh-CN"/>
        </w:rPr>
        <w:t xml:space="preserve">In order to deliver services effectively, a degree of flexibility is needed and the post-holder may be required to perform work not specifically referred to above. Such duties will, however, fall within the scope of the job, at the appropriate grade. The job description will be subject to periodic review with the post-holder to ensure it accurately reflects the duties of the job. </w:t>
      </w:r>
    </w:p>
    <w:p w14:paraId="1162D15F" w14:textId="77777777" w:rsidR="00A54FFB" w:rsidRPr="00DA269E" w:rsidRDefault="00A54FFB" w:rsidP="007D00E3">
      <w:pPr>
        <w:autoSpaceDE w:val="0"/>
        <w:autoSpaceDN w:val="0"/>
        <w:adjustRightInd w:val="0"/>
        <w:spacing w:after="0" w:line="240" w:lineRule="auto"/>
        <w:ind w:left="360"/>
        <w:jc w:val="both"/>
        <w:rPr>
          <w:rFonts w:ascii="Tahoma" w:eastAsia="Arial Unicode MS" w:hAnsi="Tahoma" w:cs="Tahoma"/>
          <w:lang w:eastAsia="zh-CN"/>
        </w:rPr>
      </w:pPr>
    </w:p>
    <w:p w14:paraId="001BC7C6" w14:textId="77777777" w:rsidR="00A54FFB" w:rsidRPr="00DA269E" w:rsidRDefault="00A54FFB" w:rsidP="00816E2F">
      <w:pPr>
        <w:autoSpaceDE w:val="0"/>
        <w:autoSpaceDN w:val="0"/>
        <w:adjustRightInd w:val="0"/>
        <w:spacing w:after="0"/>
        <w:ind w:left="360"/>
        <w:jc w:val="both"/>
        <w:rPr>
          <w:rFonts w:ascii="Tahoma" w:eastAsia="Arial Unicode MS" w:hAnsi="Tahoma" w:cs="Tahoma"/>
          <w:b/>
          <w:bCs/>
          <w:lang w:eastAsia="zh-CN"/>
        </w:rPr>
      </w:pPr>
      <w:r w:rsidRPr="00DA269E">
        <w:rPr>
          <w:rFonts w:ascii="Tahoma" w:eastAsia="Arial Unicode MS" w:hAnsi="Tahoma" w:cs="Tahoma"/>
          <w:b/>
          <w:bCs/>
          <w:lang w:eastAsia="zh-CN"/>
        </w:rPr>
        <w:t xml:space="preserve">Equal Opportunities Statement </w:t>
      </w:r>
    </w:p>
    <w:p w14:paraId="51D1466C" w14:textId="77777777" w:rsidR="00A54FFB" w:rsidRPr="00DA269E" w:rsidRDefault="00A54FFB" w:rsidP="00816E2F">
      <w:pPr>
        <w:autoSpaceDE w:val="0"/>
        <w:autoSpaceDN w:val="0"/>
        <w:adjustRightInd w:val="0"/>
        <w:spacing w:after="0"/>
        <w:ind w:left="360"/>
        <w:jc w:val="both"/>
        <w:rPr>
          <w:rFonts w:ascii="Tahoma" w:eastAsia="Arial Unicode MS" w:hAnsi="Tahoma" w:cs="Tahoma"/>
          <w:lang w:eastAsia="zh-CN"/>
        </w:rPr>
      </w:pPr>
      <w:r w:rsidRPr="00DA269E">
        <w:rPr>
          <w:rFonts w:ascii="Tahoma" w:eastAsia="Arial Unicode MS" w:hAnsi="Tahoma" w:cs="Tahoma"/>
          <w:lang w:eastAsia="zh-CN"/>
        </w:rPr>
        <w:t xml:space="preserve">As part of its recruitment policy, the Refugee Council intends to ensure that no prospective or actual employee is discriminated against on the basis of race, sex, nationality, marital status, sexual orientation, employment status, class, disability, age, religious belief or political persuasion, or is disadvantaged by any condition or requirement which is not demonstrably justifiable. </w:t>
      </w:r>
    </w:p>
    <w:p w14:paraId="64878768" w14:textId="77777777" w:rsidR="00A54FFB" w:rsidRPr="00DA269E" w:rsidRDefault="00A54FFB" w:rsidP="007D00E3">
      <w:pPr>
        <w:autoSpaceDE w:val="0"/>
        <w:autoSpaceDN w:val="0"/>
        <w:adjustRightInd w:val="0"/>
        <w:spacing w:after="0" w:line="240" w:lineRule="auto"/>
        <w:ind w:left="360"/>
        <w:jc w:val="both"/>
        <w:rPr>
          <w:rFonts w:ascii="Tahoma" w:eastAsia="Arial Unicode MS" w:hAnsi="Tahoma" w:cs="Tahoma"/>
          <w:lang w:eastAsia="zh-CN"/>
        </w:rPr>
      </w:pPr>
    </w:p>
    <w:p w14:paraId="653D3DF4" w14:textId="77777777" w:rsidR="00A54FFB" w:rsidRPr="00DA269E" w:rsidRDefault="00A54FFB" w:rsidP="00816E2F">
      <w:pPr>
        <w:autoSpaceDE w:val="0"/>
        <w:autoSpaceDN w:val="0"/>
        <w:adjustRightInd w:val="0"/>
        <w:spacing w:after="0"/>
        <w:ind w:left="360"/>
        <w:jc w:val="both"/>
        <w:rPr>
          <w:rFonts w:ascii="Tahoma" w:eastAsia="Arial Unicode MS" w:hAnsi="Tahoma" w:cs="Tahoma"/>
          <w:b/>
          <w:bCs/>
          <w:lang w:eastAsia="zh-CN"/>
        </w:rPr>
      </w:pPr>
      <w:r w:rsidRPr="00DA269E">
        <w:rPr>
          <w:rFonts w:ascii="Tahoma" w:eastAsia="Arial Unicode MS" w:hAnsi="Tahoma" w:cs="Tahoma"/>
          <w:b/>
          <w:bCs/>
          <w:lang w:eastAsia="zh-CN"/>
        </w:rPr>
        <w:t>Working at the Refugee Council</w:t>
      </w:r>
    </w:p>
    <w:p w14:paraId="0CAC90A7" w14:textId="77777777" w:rsidR="00A54FFB" w:rsidRPr="00DA269E" w:rsidRDefault="00A54FFB" w:rsidP="00816E2F">
      <w:pPr>
        <w:spacing w:after="120"/>
        <w:ind w:firstLine="360"/>
        <w:jc w:val="both"/>
        <w:rPr>
          <w:rFonts w:ascii="Tahoma" w:eastAsia="Arial Unicode MS" w:hAnsi="Tahoma" w:cs="Tahoma"/>
          <w:lang w:eastAsia="zh-CN"/>
        </w:rPr>
      </w:pPr>
      <w:r w:rsidRPr="00DA269E">
        <w:rPr>
          <w:rFonts w:ascii="Tahoma" w:eastAsia="Arial Unicode MS" w:hAnsi="Tahoma" w:cs="Tahoma"/>
          <w:lang w:eastAsia="zh-CN"/>
        </w:rPr>
        <w:t>A commitment to the Refugee Council mission and values.</w:t>
      </w:r>
    </w:p>
    <w:p w14:paraId="53361F46" w14:textId="77777777" w:rsidR="00A54FFB" w:rsidRPr="00DA269E" w:rsidRDefault="00A54FFB" w:rsidP="007D00E3">
      <w:pPr>
        <w:autoSpaceDE w:val="0"/>
        <w:autoSpaceDN w:val="0"/>
        <w:adjustRightInd w:val="0"/>
        <w:spacing w:after="0" w:line="240" w:lineRule="auto"/>
        <w:ind w:left="360"/>
        <w:jc w:val="both"/>
        <w:rPr>
          <w:rFonts w:ascii="Tahoma" w:eastAsia="Arial Unicode MS" w:hAnsi="Tahoma" w:cs="Tahoma"/>
          <w:lang w:eastAsia="zh-CN"/>
        </w:rPr>
      </w:pPr>
    </w:p>
    <w:p w14:paraId="54EB7A17" w14:textId="73DFB671" w:rsidR="00A54FFB" w:rsidRPr="00DA269E" w:rsidRDefault="00A54FFB" w:rsidP="007D00E3">
      <w:pPr>
        <w:spacing w:after="0" w:line="240" w:lineRule="auto"/>
        <w:ind w:left="360"/>
        <w:jc w:val="both"/>
        <w:rPr>
          <w:rFonts w:ascii="Tahoma" w:eastAsia="Arial Unicode MS" w:hAnsi="Tahoma" w:cs="Tahoma"/>
          <w:sz w:val="23"/>
          <w:szCs w:val="23"/>
          <w:lang w:eastAsia="zh-CN"/>
        </w:rPr>
      </w:pPr>
      <w:r w:rsidRPr="00DA269E">
        <w:rPr>
          <w:rFonts w:ascii="Tahoma" w:eastAsia="Arial Unicode MS" w:hAnsi="Tahoma" w:cs="Tahoma"/>
          <w:b/>
          <w:sz w:val="23"/>
          <w:szCs w:val="23"/>
          <w:lang w:eastAsia="zh-CN"/>
        </w:rPr>
        <w:t xml:space="preserve">This post </w:t>
      </w:r>
      <w:r w:rsidRPr="00DA269E">
        <w:rPr>
          <w:rFonts w:ascii="Tahoma" w:eastAsia="Arial Unicode MS" w:hAnsi="Tahoma" w:cs="Tahoma"/>
          <w:b/>
          <w:lang w:eastAsia="en-GB"/>
        </w:rPr>
        <w:t>is subject to a satisfactory Disclosure and Barring Service check. Repeat checks are initiated every two years</w:t>
      </w:r>
      <w:r w:rsidRPr="00DA269E">
        <w:rPr>
          <w:rFonts w:ascii="Tahoma" w:eastAsia="Arial Unicode MS" w:hAnsi="Tahoma" w:cs="Tahoma"/>
          <w:b/>
          <w:sz w:val="23"/>
          <w:szCs w:val="23"/>
          <w:lang w:eastAsia="zh-CN"/>
        </w:rPr>
        <w:t>.</w:t>
      </w:r>
    </w:p>
    <w:p w14:paraId="68B7AF80" w14:textId="77777777" w:rsidR="00A54FFB" w:rsidRPr="00DA269E" w:rsidRDefault="00A54FFB" w:rsidP="00A54FFB">
      <w:pPr>
        <w:pStyle w:val="ListParagraph"/>
        <w:rPr>
          <w:rFonts w:ascii="Tahoma" w:eastAsia="Arial Unicode MS" w:hAnsi="Tahoma" w:cs="Tahoma"/>
          <w:lang w:eastAsia="zh-CN"/>
        </w:rPr>
      </w:pPr>
    </w:p>
    <w:p w14:paraId="69D4B7F6" w14:textId="77777777" w:rsidR="00A54FFB" w:rsidRPr="00DA269E" w:rsidRDefault="00A54FFB" w:rsidP="00A54FFB">
      <w:pPr>
        <w:pStyle w:val="ListParagraph"/>
        <w:rPr>
          <w:rFonts w:ascii="Tahoma" w:eastAsia="Arial Unicode MS" w:hAnsi="Tahoma" w:cs="Tahoma"/>
          <w:lang w:eastAsia="zh-CN"/>
        </w:rPr>
      </w:pPr>
    </w:p>
    <w:p w14:paraId="20A238E1" w14:textId="77777777" w:rsidR="00A54FFB" w:rsidRPr="00DA269E" w:rsidRDefault="00A54FFB" w:rsidP="00A54FFB">
      <w:pPr>
        <w:rPr>
          <w:rFonts w:ascii="Tahoma" w:eastAsia="Arial Unicode MS" w:hAnsi="Tahoma" w:cs="Tahoma"/>
          <w:lang w:eastAsia="zh-CN"/>
        </w:rPr>
      </w:pPr>
      <w:r w:rsidRPr="00DA269E">
        <w:rPr>
          <w:rFonts w:ascii="Tahoma" w:eastAsia="Arial Unicode MS" w:hAnsi="Tahoma" w:cs="Tahoma"/>
          <w:lang w:eastAsia="zh-CN"/>
        </w:rPr>
        <w:br w:type="page"/>
      </w:r>
      <w:r w:rsidRPr="00DA269E">
        <w:rPr>
          <w:rFonts w:ascii="Tahoma" w:eastAsia="Arial Unicode MS" w:hAnsi="Tahoma" w:cs="Tahoma"/>
          <w:noProof/>
          <w:sz w:val="28"/>
          <w:szCs w:val="28"/>
          <w:lang w:eastAsia="en-GB"/>
        </w:rPr>
        <w:drawing>
          <wp:inline distT="0" distB="0" distL="0" distR="0" wp14:anchorId="1717E541" wp14:editId="0AC29AE6">
            <wp:extent cx="6477000" cy="1114425"/>
            <wp:effectExtent l="0" t="0" r="0" b="9525"/>
            <wp:docPr id="2" name="Picture 2" descr="Description: RC-16-person-spec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C-16-person-specific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1114425"/>
                    </a:xfrm>
                    <a:prstGeom prst="rect">
                      <a:avLst/>
                    </a:prstGeom>
                    <a:noFill/>
                    <a:ln>
                      <a:noFill/>
                    </a:ln>
                  </pic:spPr>
                </pic:pic>
              </a:graphicData>
            </a:graphic>
          </wp:inline>
        </w:drawing>
      </w:r>
    </w:p>
    <w:p w14:paraId="0A6CC16B" w14:textId="77777777" w:rsidR="00A54FFB" w:rsidRPr="00DA269E" w:rsidRDefault="00A54FFB" w:rsidP="00A54FFB">
      <w:pPr>
        <w:spacing w:after="0" w:line="240" w:lineRule="auto"/>
        <w:ind w:left="360"/>
        <w:rPr>
          <w:rFonts w:ascii="Tahoma" w:eastAsia="Arial Unicode MS" w:hAnsi="Tahoma" w:cs="Tahoma"/>
          <w:bCs/>
          <w:lang w:eastAsia="zh-CN"/>
        </w:rPr>
      </w:pPr>
    </w:p>
    <w:p w14:paraId="0944E9C3" w14:textId="1EEC2062" w:rsidR="00A54FFB" w:rsidRPr="00DA269E" w:rsidRDefault="00A54FFB" w:rsidP="00A54FFB">
      <w:pPr>
        <w:spacing w:after="0" w:line="240" w:lineRule="auto"/>
        <w:ind w:left="360"/>
        <w:rPr>
          <w:rFonts w:ascii="Tahoma" w:eastAsia="Arial Unicode MS" w:hAnsi="Tahoma" w:cs="Tahoma"/>
          <w:lang w:eastAsia="zh-CN"/>
        </w:rPr>
      </w:pPr>
      <w:r w:rsidRPr="00DA269E">
        <w:rPr>
          <w:rFonts w:ascii="Tahoma" w:eastAsia="Arial Unicode MS" w:hAnsi="Tahoma" w:cs="Tahoma"/>
          <w:b/>
          <w:sz w:val="28"/>
          <w:szCs w:val="28"/>
          <w:lang w:eastAsia="zh-CN"/>
        </w:rPr>
        <w:t>JOB TITLE:</w:t>
      </w:r>
      <w:r w:rsidRPr="00DA269E">
        <w:rPr>
          <w:rFonts w:ascii="Tahoma" w:eastAsia="Arial Unicode MS" w:hAnsi="Tahoma" w:cs="Tahoma"/>
          <w:b/>
          <w:lang w:eastAsia="zh-CN"/>
        </w:rPr>
        <w:t xml:space="preserve"> </w:t>
      </w:r>
      <w:r w:rsidRPr="00DA269E">
        <w:rPr>
          <w:rFonts w:ascii="Tahoma" w:eastAsia="Arial Unicode MS" w:hAnsi="Tahoma" w:cs="Tahoma"/>
          <w:b/>
          <w:lang w:eastAsia="zh-CN"/>
        </w:rPr>
        <w:tab/>
      </w:r>
      <w:r w:rsidR="00AA24EC" w:rsidRPr="00DA269E">
        <w:rPr>
          <w:rFonts w:ascii="Tahoma" w:eastAsia="Arial Unicode MS" w:hAnsi="Tahoma" w:cs="Tahoma"/>
          <w:lang w:eastAsia="zh-CN"/>
        </w:rPr>
        <w:t xml:space="preserve">Business </w:t>
      </w:r>
      <w:r w:rsidR="00711ED7" w:rsidRPr="00DA269E">
        <w:rPr>
          <w:rFonts w:ascii="Tahoma" w:eastAsia="Arial Unicode MS" w:hAnsi="Tahoma" w:cs="Tahoma"/>
          <w:lang w:eastAsia="zh-CN"/>
        </w:rPr>
        <w:t>Development Manager</w:t>
      </w:r>
      <w:r w:rsidR="00C158AC" w:rsidRPr="00DA269E">
        <w:rPr>
          <w:rFonts w:ascii="Tahoma" w:eastAsia="Arial Unicode MS" w:hAnsi="Tahoma" w:cs="Tahoma"/>
          <w:lang w:eastAsia="zh-CN"/>
        </w:rPr>
        <w:t xml:space="preserve"> (interim)</w:t>
      </w:r>
    </w:p>
    <w:p w14:paraId="33C880AF" w14:textId="46B0D800" w:rsidR="00A54FFB" w:rsidRPr="00DA269E" w:rsidRDefault="00A54FFB" w:rsidP="00A54FFB">
      <w:pPr>
        <w:keepNext/>
        <w:spacing w:before="240" w:after="60" w:line="240" w:lineRule="auto"/>
        <w:ind w:left="360"/>
        <w:outlineLvl w:val="1"/>
        <w:rPr>
          <w:rFonts w:ascii="Tahoma" w:eastAsia="Arial Unicode MS" w:hAnsi="Tahoma" w:cs="Tahoma"/>
          <w:b/>
          <w:sz w:val="28"/>
          <w:szCs w:val="28"/>
          <w:lang w:eastAsia="zh-CN"/>
        </w:rPr>
      </w:pPr>
      <w:r w:rsidRPr="00DA269E">
        <w:rPr>
          <w:rFonts w:ascii="Tahoma" w:eastAsia="Arial Unicode MS" w:hAnsi="Tahoma" w:cs="Tahoma"/>
          <w:b/>
          <w:sz w:val="28"/>
          <w:szCs w:val="28"/>
          <w:lang w:eastAsia="zh-CN"/>
        </w:rPr>
        <w:t>Experience</w:t>
      </w:r>
    </w:p>
    <w:p w14:paraId="095B4568" w14:textId="54471A23" w:rsidR="008B7488" w:rsidRPr="00DA269E" w:rsidRDefault="008B7488" w:rsidP="00816E2F">
      <w:pPr>
        <w:keepNext/>
        <w:spacing w:before="240" w:after="60"/>
        <w:ind w:left="360"/>
        <w:outlineLvl w:val="1"/>
        <w:rPr>
          <w:rFonts w:ascii="Tahoma" w:eastAsia="Arial Unicode MS" w:hAnsi="Tahoma" w:cs="Tahoma"/>
          <w:b/>
          <w:i/>
          <w:lang w:eastAsia="zh-CN"/>
        </w:rPr>
      </w:pPr>
      <w:r w:rsidRPr="00DA269E">
        <w:rPr>
          <w:rFonts w:ascii="Tahoma" w:eastAsia="Arial Unicode MS" w:hAnsi="Tahoma" w:cs="Tahoma"/>
          <w:b/>
          <w:i/>
          <w:lang w:eastAsia="zh-CN"/>
        </w:rPr>
        <w:t xml:space="preserve">Essential </w:t>
      </w:r>
    </w:p>
    <w:p w14:paraId="2DFD7ECF" w14:textId="6E72232E" w:rsidR="00A54FFB" w:rsidRPr="00DA269E" w:rsidRDefault="00A54FFB" w:rsidP="00816E2F">
      <w:pPr>
        <w:pStyle w:val="ListParagraph"/>
        <w:numPr>
          <w:ilvl w:val="0"/>
          <w:numId w:val="20"/>
        </w:numPr>
        <w:spacing w:after="240"/>
        <w:rPr>
          <w:rFonts w:ascii="Tahoma" w:eastAsia="Arial Unicode MS" w:hAnsi="Tahoma" w:cs="Tahoma"/>
          <w:bCs/>
          <w:lang w:eastAsia="zh-CN"/>
        </w:rPr>
      </w:pPr>
      <w:r w:rsidRPr="00DA269E">
        <w:rPr>
          <w:rFonts w:ascii="Tahoma" w:eastAsia="Arial Unicode MS" w:hAnsi="Tahoma" w:cs="Tahoma"/>
          <w:bCs/>
          <w:lang w:eastAsia="zh-CN"/>
        </w:rPr>
        <w:t>Working in a service delivery environment</w:t>
      </w:r>
      <w:r w:rsidR="00C158AC" w:rsidRPr="00DA269E">
        <w:rPr>
          <w:rFonts w:ascii="Tahoma" w:eastAsia="Arial Unicode MS" w:hAnsi="Tahoma" w:cs="Tahoma"/>
          <w:bCs/>
          <w:lang w:eastAsia="zh-CN"/>
        </w:rPr>
        <w:t xml:space="preserve"> with (or working for an organisation that supports)</w:t>
      </w:r>
      <w:r w:rsidRPr="00DA269E">
        <w:rPr>
          <w:rFonts w:ascii="Tahoma" w:eastAsia="Arial Unicode MS" w:hAnsi="Tahoma" w:cs="Tahoma"/>
          <w:bCs/>
          <w:lang w:eastAsia="zh-CN"/>
        </w:rPr>
        <w:t xml:space="preserve"> vulnerable clients</w:t>
      </w:r>
      <w:r w:rsidR="004A371C" w:rsidRPr="00DA269E">
        <w:rPr>
          <w:rFonts w:ascii="Tahoma" w:eastAsia="Arial Unicode MS" w:hAnsi="Tahoma" w:cs="Tahoma"/>
          <w:bCs/>
          <w:lang w:eastAsia="zh-CN"/>
        </w:rPr>
        <w:t>.</w:t>
      </w:r>
    </w:p>
    <w:p w14:paraId="1644C6A0" w14:textId="77777777" w:rsidR="005D1B73" w:rsidRPr="00DA269E" w:rsidRDefault="005D1B73" w:rsidP="005D1B73">
      <w:pPr>
        <w:pStyle w:val="ListParagraph"/>
        <w:spacing w:after="240" w:line="240" w:lineRule="auto"/>
        <w:rPr>
          <w:rFonts w:ascii="Tahoma" w:eastAsia="Arial Unicode MS" w:hAnsi="Tahoma" w:cs="Tahoma"/>
          <w:bCs/>
          <w:lang w:eastAsia="zh-CN"/>
        </w:rPr>
      </w:pPr>
    </w:p>
    <w:p w14:paraId="4A483E17" w14:textId="60A920C1" w:rsidR="005D1B73" w:rsidRPr="00DA269E" w:rsidRDefault="005D1B73" w:rsidP="009F1D3B">
      <w:pPr>
        <w:pStyle w:val="ListParagraph"/>
        <w:numPr>
          <w:ilvl w:val="0"/>
          <w:numId w:val="20"/>
        </w:numPr>
        <w:spacing w:after="240" w:line="240" w:lineRule="auto"/>
        <w:rPr>
          <w:rFonts w:ascii="Tahoma" w:eastAsia="Arial Unicode MS" w:hAnsi="Tahoma" w:cs="Tahoma"/>
          <w:bCs/>
          <w:lang w:eastAsia="zh-CN"/>
        </w:rPr>
      </w:pPr>
      <w:r w:rsidRPr="00DA269E">
        <w:rPr>
          <w:rFonts w:ascii="Tahoma" w:eastAsia="Arial Unicode MS" w:hAnsi="Tahoma" w:cs="Tahoma"/>
          <w:bCs/>
          <w:lang w:eastAsia="zh-CN"/>
        </w:rPr>
        <w:t>Understanding of the needs and aspirations of refugees and people seeking asylum</w:t>
      </w:r>
      <w:r w:rsidR="004A371C" w:rsidRPr="00DA269E">
        <w:rPr>
          <w:rFonts w:ascii="Tahoma" w:eastAsia="Arial Unicode MS" w:hAnsi="Tahoma" w:cs="Tahoma"/>
          <w:bCs/>
          <w:lang w:eastAsia="zh-CN"/>
        </w:rPr>
        <w:t>.</w:t>
      </w:r>
    </w:p>
    <w:p w14:paraId="562166C2" w14:textId="77777777" w:rsidR="009F1D3B" w:rsidRPr="00DA269E" w:rsidRDefault="009F1D3B" w:rsidP="009F1D3B">
      <w:pPr>
        <w:pStyle w:val="ListParagraph"/>
        <w:spacing w:after="240" w:line="240" w:lineRule="auto"/>
        <w:rPr>
          <w:rFonts w:ascii="Tahoma" w:eastAsia="Arial Unicode MS" w:hAnsi="Tahoma" w:cs="Tahoma"/>
          <w:bCs/>
          <w:lang w:eastAsia="zh-CN"/>
        </w:rPr>
      </w:pPr>
    </w:p>
    <w:p w14:paraId="5D0E7670" w14:textId="19A88872" w:rsidR="009F1D3B" w:rsidRPr="00DA269E" w:rsidRDefault="002058B8" w:rsidP="009F1D3B">
      <w:pPr>
        <w:pStyle w:val="ListParagraph"/>
        <w:numPr>
          <w:ilvl w:val="0"/>
          <w:numId w:val="20"/>
        </w:numPr>
        <w:spacing w:after="240" w:line="240" w:lineRule="auto"/>
        <w:rPr>
          <w:rFonts w:ascii="Tahoma" w:eastAsia="Arial Unicode MS" w:hAnsi="Tahoma" w:cs="Tahoma"/>
          <w:bCs/>
          <w:lang w:eastAsia="zh-CN"/>
        </w:rPr>
      </w:pPr>
      <w:r w:rsidRPr="00DA269E">
        <w:rPr>
          <w:rFonts w:ascii="Tahoma" w:eastAsia="Arial Unicode MS" w:hAnsi="Tahoma" w:cs="Tahoma"/>
          <w:bCs/>
          <w:lang w:eastAsia="zh-CN"/>
        </w:rPr>
        <w:t>Initiating and d</w:t>
      </w:r>
      <w:r w:rsidR="005C59D0" w:rsidRPr="00DA269E">
        <w:rPr>
          <w:rFonts w:ascii="Tahoma" w:eastAsia="Arial Unicode MS" w:hAnsi="Tahoma" w:cs="Tahoma"/>
          <w:bCs/>
          <w:lang w:eastAsia="zh-CN"/>
        </w:rPr>
        <w:t>eveloping</w:t>
      </w:r>
      <w:r w:rsidR="00A54FFB" w:rsidRPr="00DA269E">
        <w:rPr>
          <w:rFonts w:ascii="Tahoma" w:eastAsia="Arial Unicode MS" w:hAnsi="Tahoma" w:cs="Tahoma"/>
          <w:bCs/>
          <w:lang w:eastAsia="zh-CN"/>
        </w:rPr>
        <w:t xml:space="preserve"> </w:t>
      </w:r>
      <w:r w:rsidRPr="00DA269E">
        <w:rPr>
          <w:rFonts w:ascii="Tahoma" w:eastAsia="Arial Unicode MS" w:hAnsi="Tahoma" w:cs="Tahoma"/>
          <w:bCs/>
          <w:lang w:eastAsia="zh-CN"/>
        </w:rPr>
        <w:t xml:space="preserve">new </w:t>
      </w:r>
      <w:r w:rsidR="00A54FFB" w:rsidRPr="00DA269E">
        <w:rPr>
          <w:rFonts w:ascii="Tahoma" w:eastAsia="Arial Unicode MS" w:hAnsi="Tahoma" w:cs="Tahoma"/>
          <w:bCs/>
          <w:lang w:eastAsia="zh-CN"/>
        </w:rPr>
        <w:t>services to a high standard</w:t>
      </w:r>
      <w:r w:rsidR="00FE4412" w:rsidRPr="00DA269E">
        <w:rPr>
          <w:rFonts w:ascii="Tahoma" w:eastAsia="Arial Unicode MS" w:hAnsi="Tahoma" w:cs="Tahoma"/>
          <w:bCs/>
          <w:lang w:eastAsia="zh-CN"/>
        </w:rPr>
        <w:t>.</w:t>
      </w:r>
    </w:p>
    <w:p w14:paraId="517C3952" w14:textId="77777777" w:rsidR="00AA24EC" w:rsidRPr="00DA269E" w:rsidRDefault="00AA24EC" w:rsidP="00AA24EC">
      <w:pPr>
        <w:pStyle w:val="ListParagraph"/>
        <w:rPr>
          <w:rFonts w:ascii="Tahoma" w:eastAsia="Arial Unicode MS" w:hAnsi="Tahoma" w:cs="Tahoma"/>
          <w:bCs/>
          <w:lang w:eastAsia="zh-CN"/>
        </w:rPr>
      </w:pPr>
    </w:p>
    <w:p w14:paraId="71873AA1" w14:textId="4E33B0C6" w:rsidR="00AA24EC" w:rsidRPr="00DA269E" w:rsidRDefault="00AA24EC" w:rsidP="009F1D3B">
      <w:pPr>
        <w:pStyle w:val="ListParagraph"/>
        <w:numPr>
          <w:ilvl w:val="0"/>
          <w:numId w:val="20"/>
        </w:numPr>
        <w:spacing w:after="240" w:line="240" w:lineRule="auto"/>
        <w:rPr>
          <w:rFonts w:ascii="Tahoma" w:eastAsia="Arial Unicode MS" w:hAnsi="Tahoma" w:cs="Tahoma"/>
          <w:bCs/>
          <w:lang w:eastAsia="zh-CN"/>
        </w:rPr>
      </w:pPr>
      <w:r w:rsidRPr="00DA269E">
        <w:rPr>
          <w:rFonts w:ascii="Tahoma" w:eastAsia="Arial Unicode MS" w:hAnsi="Tahoma" w:cs="Tahoma"/>
          <w:bCs/>
          <w:lang w:eastAsia="zh-CN"/>
        </w:rPr>
        <w:t>Experience of understanding and managing complex, statutory contracts</w:t>
      </w:r>
    </w:p>
    <w:p w14:paraId="2B1BDE81" w14:textId="77777777" w:rsidR="00C02F3C" w:rsidRPr="00DA269E" w:rsidRDefault="00C02F3C" w:rsidP="00C02F3C">
      <w:pPr>
        <w:pStyle w:val="ListParagraph"/>
        <w:rPr>
          <w:rFonts w:ascii="Tahoma" w:eastAsia="Arial Unicode MS" w:hAnsi="Tahoma" w:cs="Tahoma"/>
          <w:bCs/>
          <w:lang w:eastAsia="zh-CN"/>
        </w:rPr>
      </w:pPr>
    </w:p>
    <w:p w14:paraId="301184AE" w14:textId="5230BF5F" w:rsidR="00C02F3C" w:rsidRPr="00DA269E" w:rsidRDefault="00C02F3C" w:rsidP="009F1D3B">
      <w:pPr>
        <w:pStyle w:val="ListParagraph"/>
        <w:numPr>
          <w:ilvl w:val="0"/>
          <w:numId w:val="20"/>
        </w:numPr>
        <w:spacing w:after="240" w:line="240" w:lineRule="auto"/>
        <w:rPr>
          <w:rFonts w:ascii="Tahoma" w:eastAsia="Arial Unicode MS" w:hAnsi="Tahoma" w:cs="Tahoma"/>
          <w:bCs/>
          <w:lang w:eastAsia="zh-CN"/>
        </w:rPr>
      </w:pPr>
      <w:r w:rsidRPr="00DA269E">
        <w:rPr>
          <w:rFonts w:ascii="Tahoma" w:eastAsia="Arial Unicode MS" w:hAnsi="Tahoma" w:cs="Tahoma"/>
          <w:bCs/>
          <w:lang w:eastAsia="zh-CN"/>
        </w:rPr>
        <w:t xml:space="preserve">Experience of securing six figure statutory grants and/or contracts. </w:t>
      </w:r>
    </w:p>
    <w:p w14:paraId="4BF46D1D" w14:textId="77777777" w:rsidR="009F1D3B" w:rsidRPr="00DA269E" w:rsidRDefault="009F1D3B" w:rsidP="009F1D3B">
      <w:pPr>
        <w:pStyle w:val="ListParagraph"/>
        <w:rPr>
          <w:rFonts w:ascii="Tahoma" w:eastAsia="Arial Unicode MS" w:hAnsi="Tahoma" w:cs="Tahoma"/>
          <w:bCs/>
          <w:lang w:eastAsia="zh-CN"/>
        </w:rPr>
      </w:pPr>
    </w:p>
    <w:p w14:paraId="4034CD2B" w14:textId="3B4807F7" w:rsidR="005C59D0" w:rsidRPr="00DA269E" w:rsidRDefault="005C59D0" w:rsidP="009F1D3B">
      <w:pPr>
        <w:pStyle w:val="ListParagraph"/>
        <w:numPr>
          <w:ilvl w:val="0"/>
          <w:numId w:val="20"/>
        </w:numPr>
        <w:spacing w:after="240" w:line="240" w:lineRule="auto"/>
        <w:rPr>
          <w:rFonts w:ascii="Tahoma" w:eastAsia="Arial Unicode MS" w:hAnsi="Tahoma" w:cs="Tahoma"/>
          <w:bCs/>
          <w:lang w:eastAsia="zh-CN"/>
        </w:rPr>
      </w:pPr>
      <w:r w:rsidRPr="00DA269E">
        <w:rPr>
          <w:rFonts w:ascii="Tahoma" w:eastAsia="Arial Unicode MS" w:hAnsi="Tahoma" w:cs="Tahoma"/>
          <w:bCs/>
          <w:lang w:eastAsia="zh-CN"/>
        </w:rPr>
        <w:t>Writ</w:t>
      </w:r>
      <w:r w:rsidR="0069558D" w:rsidRPr="00DA269E">
        <w:rPr>
          <w:rFonts w:ascii="Tahoma" w:eastAsia="Arial Unicode MS" w:hAnsi="Tahoma" w:cs="Tahoma"/>
          <w:bCs/>
          <w:lang w:eastAsia="zh-CN"/>
        </w:rPr>
        <w:t>i</w:t>
      </w:r>
      <w:r w:rsidRPr="00DA269E">
        <w:rPr>
          <w:rFonts w:ascii="Tahoma" w:eastAsia="Arial Unicode MS" w:hAnsi="Tahoma" w:cs="Tahoma"/>
          <w:bCs/>
          <w:lang w:eastAsia="zh-CN"/>
        </w:rPr>
        <w:t>ng bids and tenders</w:t>
      </w:r>
      <w:r w:rsidR="0069558D" w:rsidRPr="00DA269E">
        <w:rPr>
          <w:rFonts w:ascii="Tahoma" w:eastAsia="Arial Unicode MS" w:hAnsi="Tahoma" w:cs="Tahoma"/>
          <w:bCs/>
          <w:lang w:eastAsia="zh-CN"/>
        </w:rPr>
        <w:t xml:space="preserve"> and preparing budgets</w:t>
      </w:r>
      <w:r w:rsidR="00FF4FEB" w:rsidRPr="00DA269E">
        <w:rPr>
          <w:rFonts w:ascii="Tahoma" w:eastAsia="Arial Unicode MS" w:hAnsi="Tahoma" w:cs="Tahoma"/>
          <w:bCs/>
          <w:lang w:eastAsia="zh-CN"/>
        </w:rPr>
        <w:t xml:space="preserve">, with experience of identifying </w:t>
      </w:r>
      <w:r w:rsidR="00AC621E" w:rsidRPr="00DA269E">
        <w:rPr>
          <w:rFonts w:ascii="Tahoma" w:eastAsia="Arial Unicode MS" w:hAnsi="Tahoma" w:cs="Tahoma"/>
          <w:bCs/>
          <w:lang w:eastAsia="zh-CN"/>
        </w:rPr>
        <w:t xml:space="preserve">both strategic benefit as well as </w:t>
      </w:r>
      <w:r w:rsidR="00FF4FEB" w:rsidRPr="00DA269E">
        <w:rPr>
          <w:rFonts w:ascii="Tahoma" w:eastAsia="Arial Unicode MS" w:hAnsi="Tahoma" w:cs="Tahoma"/>
          <w:bCs/>
          <w:lang w:eastAsia="zh-CN"/>
        </w:rPr>
        <w:t>risk</w:t>
      </w:r>
      <w:r w:rsidR="00AC621E" w:rsidRPr="00DA269E">
        <w:rPr>
          <w:rFonts w:ascii="Tahoma" w:eastAsia="Arial Unicode MS" w:hAnsi="Tahoma" w:cs="Tahoma"/>
          <w:bCs/>
          <w:lang w:eastAsia="zh-CN"/>
        </w:rPr>
        <w:t xml:space="preserve"> implications involved in funding opportunities.</w:t>
      </w:r>
    </w:p>
    <w:p w14:paraId="2E75036C" w14:textId="77777777" w:rsidR="009F1D3B" w:rsidRPr="00DA269E" w:rsidRDefault="009F1D3B" w:rsidP="009F1D3B">
      <w:pPr>
        <w:pStyle w:val="ListParagraph"/>
        <w:spacing w:after="240" w:line="240" w:lineRule="auto"/>
        <w:rPr>
          <w:rFonts w:ascii="Tahoma" w:eastAsia="Arial Unicode MS" w:hAnsi="Tahoma" w:cs="Tahoma"/>
          <w:bCs/>
          <w:lang w:eastAsia="zh-CN"/>
        </w:rPr>
      </w:pPr>
    </w:p>
    <w:p w14:paraId="5F0D5DE4" w14:textId="2F11C283" w:rsidR="00C158AC" w:rsidRPr="00DA269E" w:rsidRDefault="00FE4412" w:rsidP="00C158AC">
      <w:pPr>
        <w:pStyle w:val="ListParagraph"/>
        <w:numPr>
          <w:ilvl w:val="0"/>
          <w:numId w:val="20"/>
        </w:numPr>
        <w:spacing w:after="240" w:line="240" w:lineRule="auto"/>
        <w:rPr>
          <w:rFonts w:ascii="Tahoma" w:eastAsia="Arial Unicode MS" w:hAnsi="Tahoma" w:cs="Tahoma"/>
          <w:bCs/>
          <w:lang w:eastAsia="zh-CN"/>
        </w:rPr>
      </w:pPr>
      <w:r w:rsidRPr="00DA269E">
        <w:rPr>
          <w:rFonts w:ascii="Tahoma" w:eastAsia="Arial Unicode MS" w:hAnsi="Tahoma" w:cs="Tahoma"/>
          <w:bCs/>
          <w:lang w:eastAsia="zh-CN"/>
        </w:rPr>
        <w:t>Writing up service mod</w:t>
      </w:r>
      <w:r w:rsidR="002058B8" w:rsidRPr="00DA269E">
        <w:rPr>
          <w:rFonts w:ascii="Tahoma" w:eastAsia="Arial Unicode MS" w:hAnsi="Tahoma" w:cs="Tahoma"/>
          <w:bCs/>
          <w:lang w:eastAsia="zh-CN"/>
        </w:rPr>
        <w:t>els with outcomes</w:t>
      </w:r>
      <w:r w:rsidR="00AC621E" w:rsidRPr="00DA269E">
        <w:rPr>
          <w:rFonts w:ascii="Tahoma" w:eastAsia="Arial Unicode MS" w:hAnsi="Tahoma" w:cs="Tahoma"/>
          <w:bCs/>
          <w:lang w:eastAsia="zh-CN"/>
        </w:rPr>
        <w:t xml:space="preserve"> and indicators</w:t>
      </w:r>
      <w:r w:rsidR="00216680" w:rsidRPr="00DA269E">
        <w:rPr>
          <w:rFonts w:ascii="Tahoma" w:eastAsia="Arial Unicode MS" w:hAnsi="Tahoma" w:cs="Tahoma"/>
          <w:bCs/>
          <w:lang w:eastAsia="zh-CN"/>
        </w:rPr>
        <w:t>.</w:t>
      </w:r>
    </w:p>
    <w:p w14:paraId="17CA4976" w14:textId="77777777" w:rsidR="00C158AC" w:rsidRPr="00DA269E" w:rsidRDefault="00C158AC" w:rsidP="00C158AC">
      <w:pPr>
        <w:pStyle w:val="ListParagraph"/>
        <w:rPr>
          <w:rFonts w:ascii="Tahoma" w:eastAsia="Arial Unicode MS" w:hAnsi="Tahoma" w:cs="Tahoma"/>
          <w:bCs/>
          <w:lang w:eastAsia="zh-CN"/>
        </w:rPr>
      </w:pPr>
    </w:p>
    <w:p w14:paraId="575FF86D" w14:textId="77777777" w:rsidR="00C158AC" w:rsidRPr="00DA269E" w:rsidRDefault="00C158AC" w:rsidP="00C158AC">
      <w:pPr>
        <w:pStyle w:val="ListParagraph"/>
        <w:spacing w:after="240" w:line="240" w:lineRule="auto"/>
        <w:rPr>
          <w:rFonts w:ascii="Tahoma" w:eastAsia="Arial Unicode MS" w:hAnsi="Tahoma" w:cs="Tahoma"/>
          <w:bCs/>
          <w:lang w:eastAsia="zh-CN"/>
        </w:rPr>
      </w:pPr>
    </w:p>
    <w:p w14:paraId="2627B382" w14:textId="6E06D77E" w:rsidR="00B36E6A" w:rsidRPr="00DA269E" w:rsidRDefault="00711ED7" w:rsidP="009F1D3B">
      <w:pPr>
        <w:pStyle w:val="ListParagraph"/>
        <w:numPr>
          <w:ilvl w:val="0"/>
          <w:numId w:val="20"/>
        </w:numPr>
        <w:spacing w:after="240" w:line="240" w:lineRule="auto"/>
        <w:rPr>
          <w:rFonts w:ascii="Tahoma" w:eastAsia="Arial Unicode MS" w:hAnsi="Tahoma" w:cs="Tahoma"/>
          <w:bCs/>
          <w:lang w:eastAsia="zh-CN"/>
        </w:rPr>
      </w:pPr>
      <w:r w:rsidRPr="00DA269E">
        <w:rPr>
          <w:rFonts w:ascii="Tahoma" w:eastAsia="Arial Unicode MS" w:hAnsi="Tahoma" w:cs="Tahoma"/>
          <w:bCs/>
          <w:lang w:eastAsia="zh-CN"/>
        </w:rPr>
        <w:t>Experience working with external partners</w:t>
      </w:r>
      <w:r w:rsidR="00AC621E" w:rsidRPr="00DA269E">
        <w:rPr>
          <w:rFonts w:ascii="Tahoma" w:eastAsia="Arial Unicode MS" w:hAnsi="Tahoma" w:cs="Tahoma"/>
          <w:bCs/>
          <w:lang w:eastAsia="zh-CN"/>
        </w:rPr>
        <w:t>;</w:t>
      </w:r>
      <w:r w:rsidR="009F1D3B" w:rsidRPr="00DA269E">
        <w:rPr>
          <w:rFonts w:ascii="Tahoma" w:eastAsia="Arial Unicode MS" w:hAnsi="Tahoma" w:cs="Tahoma"/>
          <w:bCs/>
          <w:lang w:eastAsia="zh-CN"/>
        </w:rPr>
        <w:t xml:space="preserve"> building long term and successful relationships</w:t>
      </w:r>
      <w:r w:rsidR="00216680" w:rsidRPr="00DA269E">
        <w:rPr>
          <w:rFonts w:ascii="Tahoma" w:eastAsia="Arial Unicode MS" w:hAnsi="Tahoma" w:cs="Tahoma"/>
          <w:bCs/>
          <w:lang w:eastAsia="zh-CN"/>
        </w:rPr>
        <w:t>.</w:t>
      </w:r>
    </w:p>
    <w:p w14:paraId="419FAADA" w14:textId="7973BD90" w:rsidR="008B7488" w:rsidRPr="00DA269E" w:rsidRDefault="007566E1" w:rsidP="002058B8">
      <w:pPr>
        <w:spacing w:after="240" w:line="240" w:lineRule="auto"/>
        <w:ind w:firstLine="360"/>
        <w:rPr>
          <w:rFonts w:ascii="Tahoma" w:eastAsia="Arial Unicode MS" w:hAnsi="Tahoma" w:cs="Tahoma"/>
          <w:b/>
          <w:bCs/>
          <w:i/>
          <w:lang w:eastAsia="zh-CN"/>
        </w:rPr>
      </w:pPr>
      <w:r w:rsidRPr="00DA269E">
        <w:rPr>
          <w:rFonts w:ascii="Tahoma" w:eastAsia="Arial Unicode MS" w:hAnsi="Tahoma" w:cs="Tahoma"/>
          <w:b/>
          <w:bCs/>
          <w:i/>
          <w:lang w:eastAsia="zh-CN"/>
        </w:rPr>
        <w:t>Desirable</w:t>
      </w:r>
      <w:r w:rsidR="008B7488" w:rsidRPr="00DA269E">
        <w:rPr>
          <w:rFonts w:ascii="Tahoma" w:eastAsia="Arial Unicode MS" w:hAnsi="Tahoma" w:cs="Tahoma"/>
          <w:b/>
          <w:bCs/>
          <w:i/>
          <w:lang w:eastAsia="zh-CN"/>
        </w:rPr>
        <w:t xml:space="preserve"> </w:t>
      </w:r>
    </w:p>
    <w:p w14:paraId="7BCED7EA" w14:textId="1B06E37A" w:rsidR="008B7488" w:rsidRPr="00DA269E" w:rsidRDefault="008B7488" w:rsidP="008B7488">
      <w:pPr>
        <w:pStyle w:val="ListParagraph"/>
        <w:numPr>
          <w:ilvl w:val="0"/>
          <w:numId w:val="17"/>
        </w:numPr>
        <w:spacing w:after="240" w:line="240" w:lineRule="auto"/>
        <w:rPr>
          <w:rFonts w:ascii="Tahoma" w:eastAsia="Arial Unicode MS" w:hAnsi="Tahoma" w:cs="Tahoma"/>
          <w:bCs/>
          <w:lang w:eastAsia="zh-CN"/>
        </w:rPr>
      </w:pPr>
      <w:r w:rsidRPr="00DA269E">
        <w:rPr>
          <w:rFonts w:ascii="Tahoma" w:eastAsia="Arial Unicode MS" w:hAnsi="Tahoma" w:cs="Tahoma"/>
          <w:bCs/>
          <w:lang w:eastAsia="zh-CN"/>
        </w:rPr>
        <w:t xml:space="preserve">Experience of working on or </w:t>
      </w:r>
      <w:r w:rsidR="00990035" w:rsidRPr="00DA269E">
        <w:rPr>
          <w:rFonts w:ascii="Tahoma" w:eastAsia="Arial Unicode MS" w:hAnsi="Tahoma" w:cs="Tahoma"/>
          <w:bCs/>
          <w:lang w:eastAsia="zh-CN"/>
        </w:rPr>
        <w:t>co-</w:t>
      </w:r>
      <w:r w:rsidRPr="00DA269E">
        <w:rPr>
          <w:rFonts w:ascii="Tahoma" w:eastAsia="Arial Unicode MS" w:hAnsi="Tahoma" w:cs="Tahoma"/>
          <w:bCs/>
          <w:lang w:eastAsia="zh-CN"/>
        </w:rPr>
        <w:t xml:space="preserve">designing projects working with people seeking asylum </w:t>
      </w:r>
      <w:r w:rsidR="007566E1" w:rsidRPr="00DA269E">
        <w:rPr>
          <w:rFonts w:ascii="Tahoma" w:eastAsia="Arial Unicode MS" w:hAnsi="Tahoma" w:cs="Tahoma"/>
          <w:bCs/>
          <w:lang w:eastAsia="zh-CN"/>
        </w:rPr>
        <w:t>or refugees</w:t>
      </w:r>
      <w:r w:rsidR="00990035" w:rsidRPr="00DA269E">
        <w:rPr>
          <w:rFonts w:ascii="Tahoma" w:eastAsia="Arial Unicode MS" w:hAnsi="Tahoma" w:cs="Tahoma"/>
          <w:bCs/>
          <w:lang w:eastAsia="zh-CN"/>
        </w:rPr>
        <w:t>.</w:t>
      </w:r>
    </w:p>
    <w:p w14:paraId="67646CF7" w14:textId="77777777" w:rsidR="00607D06" w:rsidRPr="00DA269E" w:rsidRDefault="00607D06" w:rsidP="00607D06">
      <w:pPr>
        <w:pStyle w:val="ListParagraph"/>
        <w:spacing w:after="240" w:line="240" w:lineRule="auto"/>
        <w:rPr>
          <w:rFonts w:ascii="Tahoma" w:eastAsia="Arial Unicode MS" w:hAnsi="Tahoma" w:cs="Tahoma"/>
          <w:bCs/>
          <w:lang w:eastAsia="zh-CN"/>
        </w:rPr>
      </w:pPr>
    </w:p>
    <w:p w14:paraId="254B52B0" w14:textId="3DD744F8" w:rsidR="00537E58" w:rsidRPr="00DA269E" w:rsidRDefault="00537E58" w:rsidP="00537E58">
      <w:pPr>
        <w:pStyle w:val="ListParagraph"/>
        <w:numPr>
          <w:ilvl w:val="0"/>
          <w:numId w:val="17"/>
        </w:numPr>
        <w:spacing w:after="240" w:line="240" w:lineRule="auto"/>
        <w:rPr>
          <w:rFonts w:ascii="Tahoma" w:eastAsia="Arial Unicode MS" w:hAnsi="Tahoma" w:cs="Tahoma"/>
          <w:bCs/>
          <w:lang w:eastAsia="zh-CN"/>
        </w:rPr>
      </w:pPr>
      <w:r w:rsidRPr="00DA269E">
        <w:rPr>
          <w:rFonts w:ascii="Tahoma" w:eastAsia="Arial Unicode MS" w:hAnsi="Tahoma" w:cs="Tahoma"/>
          <w:bCs/>
          <w:lang w:eastAsia="zh-CN"/>
        </w:rPr>
        <w:t>Experience in co</w:t>
      </w:r>
      <w:r w:rsidR="00607D06" w:rsidRPr="00DA269E">
        <w:rPr>
          <w:rFonts w:ascii="Tahoma" w:eastAsia="Arial Unicode MS" w:hAnsi="Tahoma" w:cs="Tahoma"/>
          <w:bCs/>
          <w:lang w:eastAsia="zh-CN"/>
        </w:rPr>
        <w:t>-</w:t>
      </w:r>
      <w:r w:rsidRPr="00DA269E">
        <w:rPr>
          <w:rFonts w:ascii="Tahoma" w:eastAsia="Arial Unicode MS" w:hAnsi="Tahoma" w:cs="Tahoma"/>
          <w:bCs/>
          <w:lang w:eastAsia="zh-CN"/>
        </w:rPr>
        <w:t>producing work and activities with a range of stakeholders</w:t>
      </w:r>
      <w:r w:rsidR="00607D06" w:rsidRPr="00DA269E">
        <w:rPr>
          <w:rFonts w:ascii="Tahoma" w:eastAsia="Arial Unicode MS" w:hAnsi="Tahoma" w:cs="Tahoma"/>
          <w:bCs/>
          <w:lang w:eastAsia="zh-CN"/>
        </w:rPr>
        <w:t xml:space="preserve"> and partners</w:t>
      </w:r>
      <w:r w:rsidR="00990035" w:rsidRPr="00DA269E">
        <w:rPr>
          <w:rFonts w:ascii="Tahoma" w:eastAsia="Arial Unicode MS" w:hAnsi="Tahoma" w:cs="Tahoma"/>
          <w:bCs/>
          <w:lang w:eastAsia="zh-CN"/>
        </w:rPr>
        <w:t>.</w:t>
      </w:r>
    </w:p>
    <w:p w14:paraId="220006BD" w14:textId="77777777" w:rsidR="00584C9A" w:rsidRPr="00DA269E" w:rsidRDefault="00584C9A" w:rsidP="00584C9A">
      <w:pPr>
        <w:pStyle w:val="ListParagraph"/>
        <w:rPr>
          <w:rFonts w:ascii="Tahoma" w:eastAsia="Arial Unicode MS" w:hAnsi="Tahoma" w:cs="Tahoma"/>
          <w:bCs/>
          <w:lang w:eastAsia="zh-CN"/>
        </w:rPr>
      </w:pPr>
    </w:p>
    <w:p w14:paraId="0BE27291" w14:textId="09179ED4" w:rsidR="00584C9A" w:rsidRPr="00DA269E" w:rsidRDefault="00584C9A" w:rsidP="00584C9A">
      <w:pPr>
        <w:pStyle w:val="ListParagraph"/>
        <w:numPr>
          <w:ilvl w:val="0"/>
          <w:numId w:val="17"/>
        </w:numPr>
        <w:rPr>
          <w:rFonts w:ascii="Tahoma" w:eastAsia="Arial Unicode MS" w:hAnsi="Tahoma" w:cs="Tahoma"/>
          <w:bCs/>
          <w:lang w:eastAsia="zh-CN"/>
        </w:rPr>
      </w:pPr>
      <w:r w:rsidRPr="00DA269E">
        <w:rPr>
          <w:rFonts w:ascii="Tahoma" w:eastAsia="Arial Unicode MS" w:hAnsi="Tahoma" w:cs="Tahoma"/>
          <w:bCs/>
          <w:lang w:eastAsia="zh-CN"/>
        </w:rPr>
        <w:t>Experience leading and facilitating design workshops</w:t>
      </w:r>
    </w:p>
    <w:p w14:paraId="0BAC9DE7" w14:textId="77777777" w:rsidR="00C158AC" w:rsidRPr="00DA269E" w:rsidRDefault="00C158AC" w:rsidP="00C158AC">
      <w:pPr>
        <w:pStyle w:val="ListParagraph"/>
        <w:rPr>
          <w:rFonts w:ascii="Tahoma" w:eastAsia="Arial Unicode MS" w:hAnsi="Tahoma" w:cs="Tahoma"/>
          <w:bCs/>
          <w:lang w:eastAsia="zh-CN"/>
        </w:rPr>
      </w:pPr>
    </w:p>
    <w:p w14:paraId="2AA87569" w14:textId="77777777" w:rsidR="00C158AC" w:rsidRPr="00DA269E" w:rsidRDefault="00C158AC" w:rsidP="00C158AC">
      <w:pPr>
        <w:pStyle w:val="ListParagraph"/>
        <w:rPr>
          <w:rFonts w:ascii="Tahoma" w:eastAsia="Arial Unicode MS" w:hAnsi="Tahoma" w:cs="Tahoma"/>
          <w:bCs/>
          <w:lang w:eastAsia="zh-CN"/>
        </w:rPr>
      </w:pPr>
    </w:p>
    <w:p w14:paraId="1BACF977" w14:textId="77777777" w:rsidR="00C158AC" w:rsidRPr="00DA269E" w:rsidRDefault="00C158AC" w:rsidP="00C158AC">
      <w:pPr>
        <w:pStyle w:val="ListParagraph"/>
        <w:numPr>
          <w:ilvl w:val="0"/>
          <w:numId w:val="17"/>
        </w:numPr>
        <w:rPr>
          <w:rFonts w:ascii="Tahoma" w:eastAsia="Arial Unicode MS" w:hAnsi="Tahoma" w:cs="Tahoma"/>
          <w:bCs/>
          <w:lang w:eastAsia="zh-CN"/>
        </w:rPr>
      </w:pPr>
      <w:r w:rsidRPr="00DA269E">
        <w:rPr>
          <w:rFonts w:ascii="Tahoma" w:eastAsia="Arial Unicode MS" w:hAnsi="Tahoma" w:cs="Tahoma"/>
          <w:bCs/>
          <w:lang w:eastAsia="zh-CN"/>
        </w:rPr>
        <w:t>Experience of leading core bid response groups</w:t>
      </w:r>
    </w:p>
    <w:p w14:paraId="6A34EE73" w14:textId="77777777" w:rsidR="00C158AC" w:rsidRPr="00DA269E" w:rsidRDefault="00C158AC" w:rsidP="00C158AC">
      <w:pPr>
        <w:pStyle w:val="ListParagraph"/>
        <w:rPr>
          <w:rFonts w:ascii="Tahoma" w:eastAsia="Arial Unicode MS" w:hAnsi="Tahoma" w:cs="Tahoma"/>
          <w:bCs/>
          <w:lang w:eastAsia="zh-CN"/>
        </w:rPr>
      </w:pPr>
    </w:p>
    <w:p w14:paraId="067DC520" w14:textId="77777777" w:rsidR="00584C9A" w:rsidRPr="00DA269E" w:rsidRDefault="00584C9A" w:rsidP="00584C9A">
      <w:pPr>
        <w:pStyle w:val="ListParagraph"/>
        <w:spacing w:after="240" w:line="240" w:lineRule="auto"/>
        <w:rPr>
          <w:rFonts w:ascii="Tahoma" w:eastAsia="Arial Unicode MS" w:hAnsi="Tahoma" w:cs="Tahoma"/>
          <w:bCs/>
          <w:lang w:eastAsia="zh-CN"/>
        </w:rPr>
      </w:pPr>
    </w:p>
    <w:p w14:paraId="5C1E3AA5" w14:textId="77777777" w:rsidR="00A54FFB" w:rsidRPr="00DA269E" w:rsidRDefault="00A54FFB" w:rsidP="007566E1">
      <w:pPr>
        <w:spacing w:after="240" w:line="240" w:lineRule="auto"/>
        <w:rPr>
          <w:rFonts w:ascii="Tahoma" w:eastAsia="Arial Unicode MS" w:hAnsi="Tahoma" w:cs="Tahoma"/>
          <w:b/>
          <w:bCs/>
          <w:lang w:eastAsia="zh-CN"/>
        </w:rPr>
      </w:pPr>
    </w:p>
    <w:p w14:paraId="0EBCC388" w14:textId="77777777" w:rsidR="00A54FFB" w:rsidRPr="00DA269E" w:rsidRDefault="00A54FFB" w:rsidP="00816E2F">
      <w:pPr>
        <w:keepNext/>
        <w:spacing w:before="240" w:after="60"/>
        <w:ind w:left="360"/>
        <w:outlineLvl w:val="1"/>
        <w:rPr>
          <w:rFonts w:ascii="Tahoma" w:eastAsia="Arial Unicode MS" w:hAnsi="Tahoma" w:cs="Tahoma"/>
          <w:b/>
          <w:sz w:val="28"/>
          <w:szCs w:val="28"/>
          <w:lang w:eastAsia="zh-CN"/>
        </w:rPr>
      </w:pPr>
      <w:r w:rsidRPr="00DA269E">
        <w:rPr>
          <w:rFonts w:ascii="Tahoma" w:eastAsia="Arial Unicode MS" w:hAnsi="Tahoma" w:cs="Tahoma"/>
          <w:b/>
          <w:sz w:val="28"/>
          <w:szCs w:val="28"/>
          <w:lang w:eastAsia="zh-CN"/>
        </w:rPr>
        <w:t>Knowledge, skills and abilities</w:t>
      </w:r>
    </w:p>
    <w:p w14:paraId="22911928" w14:textId="2F0DFD08" w:rsidR="00FF4FEB" w:rsidRPr="00DA269E" w:rsidRDefault="00F10D4B" w:rsidP="00816E2F">
      <w:pPr>
        <w:spacing w:after="120"/>
        <w:ind w:left="360"/>
        <w:rPr>
          <w:rFonts w:ascii="Tahoma" w:eastAsia="Arial Unicode MS" w:hAnsi="Tahoma" w:cs="Tahoma"/>
          <w:b/>
          <w:i/>
          <w:lang w:eastAsia="zh-CN"/>
        </w:rPr>
      </w:pPr>
      <w:r w:rsidRPr="00DA269E">
        <w:rPr>
          <w:rFonts w:ascii="Tahoma" w:eastAsia="Arial Unicode MS" w:hAnsi="Tahoma" w:cs="Tahoma"/>
          <w:b/>
          <w:i/>
          <w:lang w:eastAsia="zh-CN"/>
        </w:rPr>
        <w:t>Essential</w:t>
      </w:r>
    </w:p>
    <w:p w14:paraId="24D2E4CD" w14:textId="77777777" w:rsidR="00331763" w:rsidRPr="00DA269E" w:rsidRDefault="0069558D" w:rsidP="002058B8">
      <w:pPr>
        <w:numPr>
          <w:ilvl w:val="0"/>
          <w:numId w:val="5"/>
        </w:numPr>
        <w:tabs>
          <w:tab w:val="clear" w:pos="1080"/>
          <w:tab w:val="num" w:pos="720"/>
        </w:tabs>
        <w:spacing w:after="240" w:line="240" w:lineRule="auto"/>
        <w:ind w:left="720"/>
        <w:jc w:val="both"/>
        <w:rPr>
          <w:rFonts w:ascii="Tahoma" w:eastAsia="Arial Unicode MS" w:hAnsi="Tahoma" w:cs="Tahoma"/>
          <w:lang w:eastAsia="zh-CN"/>
        </w:rPr>
      </w:pPr>
      <w:r w:rsidRPr="00DA269E">
        <w:rPr>
          <w:rFonts w:ascii="Tahoma" w:eastAsia="Arial Unicode MS" w:hAnsi="Tahoma" w:cs="Tahoma"/>
          <w:bCs/>
          <w:lang w:eastAsia="zh-CN"/>
        </w:rPr>
        <w:t>Ability to</w:t>
      </w:r>
      <w:r w:rsidR="005A10F9" w:rsidRPr="00DA269E">
        <w:rPr>
          <w:rFonts w:ascii="Tahoma" w:eastAsia="Arial Unicode MS" w:hAnsi="Tahoma" w:cs="Tahoma"/>
          <w:bCs/>
          <w:lang w:eastAsia="zh-CN"/>
        </w:rPr>
        <w:t xml:space="preserve"> work with limited oversight, </w:t>
      </w:r>
      <w:r w:rsidR="00331763" w:rsidRPr="00DA269E">
        <w:rPr>
          <w:rFonts w:ascii="Tahoma" w:eastAsia="Arial Unicode MS" w:hAnsi="Tahoma" w:cs="Tahoma"/>
          <w:bCs/>
          <w:lang w:eastAsia="zh-CN"/>
        </w:rPr>
        <w:t>dev</w:t>
      </w:r>
      <w:r w:rsidR="005A10F9" w:rsidRPr="00DA269E">
        <w:rPr>
          <w:rFonts w:ascii="Tahoma" w:eastAsia="Arial Unicode MS" w:hAnsi="Tahoma" w:cs="Tahoma"/>
          <w:bCs/>
          <w:lang w:eastAsia="zh-CN"/>
        </w:rPr>
        <w:t xml:space="preserve">ising and implementing workplans </w:t>
      </w:r>
      <w:r w:rsidR="00331763" w:rsidRPr="00DA269E">
        <w:rPr>
          <w:rFonts w:ascii="Tahoma" w:eastAsia="Arial Unicode MS" w:hAnsi="Tahoma" w:cs="Tahoma"/>
          <w:lang w:eastAsia="zh-CN"/>
        </w:rPr>
        <w:t xml:space="preserve">on </w:t>
      </w:r>
      <w:r w:rsidR="005A10F9" w:rsidRPr="00DA269E">
        <w:rPr>
          <w:rFonts w:ascii="Tahoma" w:eastAsia="Arial Unicode MS" w:hAnsi="Tahoma" w:cs="Tahoma"/>
          <w:lang w:eastAsia="zh-CN"/>
        </w:rPr>
        <w:t xml:space="preserve">your </w:t>
      </w:r>
      <w:r w:rsidR="00331763" w:rsidRPr="00DA269E">
        <w:rPr>
          <w:rFonts w:ascii="Tahoma" w:eastAsia="Arial Unicode MS" w:hAnsi="Tahoma" w:cs="Tahoma"/>
          <w:lang w:eastAsia="zh-CN"/>
        </w:rPr>
        <w:t>own initiative</w:t>
      </w:r>
      <w:r w:rsidR="005A10F9" w:rsidRPr="00DA269E">
        <w:rPr>
          <w:rFonts w:ascii="Tahoma" w:eastAsia="Arial Unicode MS" w:hAnsi="Tahoma" w:cs="Tahoma"/>
          <w:lang w:eastAsia="zh-CN"/>
        </w:rPr>
        <w:t>,</w:t>
      </w:r>
      <w:r w:rsidR="00331763" w:rsidRPr="00DA269E">
        <w:rPr>
          <w:rFonts w:ascii="Tahoma" w:eastAsia="Arial Unicode MS" w:hAnsi="Tahoma" w:cs="Tahoma"/>
          <w:lang w:eastAsia="zh-CN"/>
        </w:rPr>
        <w:t xml:space="preserve"> as well as within a structured team work plan.</w:t>
      </w:r>
    </w:p>
    <w:p w14:paraId="52070391" w14:textId="2E06229A" w:rsidR="00894B87" w:rsidRPr="00DA269E" w:rsidRDefault="00B36E6A" w:rsidP="00894B87">
      <w:pPr>
        <w:pStyle w:val="ListParagraph"/>
        <w:numPr>
          <w:ilvl w:val="0"/>
          <w:numId w:val="5"/>
        </w:numPr>
        <w:spacing w:after="240" w:line="240" w:lineRule="auto"/>
        <w:ind w:left="720"/>
        <w:jc w:val="both"/>
        <w:rPr>
          <w:rFonts w:ascii="Tahoma" w:hAnsi="Tahoma" w:cs="Tahoma"/>
        </w:rPr>
      </w:pPr>
      <w:r w:rsidRPr="00DA269E">
        <w:rPr>
          <w:rFonts w:ascii="Tahoma" w:hAnsi="Tahoma" w:cs="Tahoma"/>
        </w:rPr>
        <w:t xml:space="preserve">Ability to </w:t>
      </w:r>
      <w:r w:rsidR="00894B87" w:rsidRPr="00DA269E">
        <w:rPr>
          <w:rFonts w:ascii="Tahoma" w:hAnsi="Tahoma" w:cs="Tahoma"/>
        </w:rPr>
        <w:t>work on a range of project design and proposals/tenders</w:t>
      </w:r>
      <w:r w:rsidR="005A10F9" w:rsidRPr="00DA269E">
        <w:rPr>
          <w:rFonts w:ascii="Tahoma" w:hAnsi="Tahoma" w:cs="Tahoma"/>
        </w:rPr>
        <w:t>, ensuring effective prioritisation</w:t>
      </w:r>
      <w:r w:rsidR="00894B87" w:rsidRPr="00DA269E">
        <w:rPr>
          <w:rFonts w:ascii="Tahoma" w:hAnsi="Tahoma" w:cs="Tahoma"/>
        </w:rPr>
        <w:t>, strong organisational skills</w:t>
      </w:r>
      <w:r w:rsidR="005A10F9" w:rsidRPr="00DA269E">
        <w:rPr>
          <w:rFonts w:ascii="Tahoma" w:hAnsi="Tahoma" w:cs="Tahoma"/>
        </w:rPr>
        <w:t xml:space="preserve"> and </w:t>
      </w:r>
      <w:r w:rsidR="000E1507" w:rsidRPr="00DA269E">
        <w:rPr>
          <w:rFonts w:ascii="Tahoma" w:hAnsi="Tahoma" w:cs="Tahoma"/>
        </w:rPr>
        <w:t xml:space="preserve">demonstrating good </w:t>
      </w:r>
      <w:r w:rsidR="005A10F9" w:rsidRPr="00DA269E">
        <w:rPr>
          <w:rFonts w:ascii="Tahoma" w:hAnsi="Tahoma" w:cs="Tahoma"/>
        </w:rPr>
        <w:t>time management</w:t>
      </w:r>
      <w:r w:rsidRPr="00DA269E">
        <w:rPr>
          <w:rFonts w:ascii="Tahoma" w:hAnsi="Tahoma" w:cs="Tahoma"/>
        </w:rPr>
        <w:t>.</w:t>
      </w:r>
    </w:p>
    <w:p w14:paraId="6A32BAB1" w14:textId="77777777" w:rsidR="00894B87" w:rsidRPr="00DA269E" w:rsidRDefault="00894B87" w:rsidP="00894B87">
      <w:pPr>
        <w:pStyle w:val="ListParagraph"/>
        <w:spacing w:after="240" w:line="240" w:lineRule="auto"/>
        <w:jc w:val="both"/>
        <w:rPr>
          <w:rFonts w:ascii="Tahoma" w:hAnsi="Tahoma" w:cs="Tahoma"/>
        </w:rPr>
      </w:pPr>
    </w:p>
    <w:p w14:paraId="0E387D06" w14:textId="38CAB0E4" w:rsidR="00894B87" w:rsidRPr="00DA269E" w:rsidRDefault="00894B87" w:rsidP="00894B87">
      <w:pPr>
        <w:pStyle w:val="ListParagraph"/>
        <w:numPr>
          <w:ilvl w:val="0"/>
          <w:numId w:val="5"/>
        </w:numPr>
        <w:spacing w:after="240" w:line="240" w:lineRule="auto"/>
        <w:ind w:left="720"/>
        <w:jc w:val="both"/>
        <w:rPr>
          <w:rFonts w:ascii="Tahoma" w:hAnsi="Tahoma" w:cs="Tahoma"/>
        </w:rPr>
      </w:pPr>
      <w:r w:rsidRPr="00DA269E">
        <w:rPr>
          <w:rFonts w:ascii="Tahoma" w:hAnsi="Tahoma" w:cs="Tahoma"/>
        </w:rPr>
        <w:t>An excellent understanding of the statutory funding environment and how this relates to our client group, in particular in the context of Local Authority, CCG/NHS and central government funding</w:t>
      </w:r>
      <w:r w:rsidR="00531ECA" w:rsidRPr="00DA269E">
        <w:rPr>
          <w:rFonts w:ascii="Tahoma" w:hAnsi="Tahoma" w:cs="Tahoma"/>
        </w:rPr>
        <w:t>.</w:t>
      </w:r>
    </w:p>
    <w:p w14:paraId="3FBD128B" w14:textId="77777777" w:rsidR="00894B87" w:rsidRPr="00DA269E" w:rsidRDefault="00894B87" w:rsidP="00894B87">
      <w:pPr>
        <w:pStyle w:val="ListParagraph"/>
        <w:spacing w:after="240" w:line="240" w:lineRule="auto"/>
        <w:jc w:val="both"/>
        <w:rPr>
          <w:rFonts w:ascii="Tahoma" w:hAnsi="Tahoma" w:cs="Tahoma"/>
        </w:rPr>
      </w:pPr>
    </w:p>
    <w:p w14:paraId="7052269D" w14:textId="7ADCFCCA" w:rsidR="00AA24EC" w:rsidRPr="00DA269E" w:rsidRDefault="00331763" w:rsidP="00AA24EC">
      <w:pPr>
        <w:numPr>
          <w:ilvl w:val="0"/>
          <w:numId w:val="5"/>
        </w:numPr>
        <w:spacing w:after="240" w:line="240" w:lineRule="auto"/>
        <w:ind w:left="720"/>
        <w:jc w:val="both"/>
        <w:rPr>
          <w:rFonts w:ascii="Tahoma" w:eastAsia="Arial Unicode MS" w:hAnsi="Tahoma" w:cs="Tahoma"/>
          <w:lang w:eastAsia="zh-CN"/>
        </w:rPr>
      </w:pPr>
      <w:r w:rsidRPr="00DA269E">
        <w:rPr>
          <w:rFonts w:ascii="Tahoma" w:hAnsi="Tahoma" w:cs="Tahoma"/>
        </w:rPr>
        <w:t xml:space="preserve">Ability to negotiate </w:t>
      </w:r>
      <w:r w:rsidR="000E1507" w:rsidRPr="00DA269E">
        <w:rPr>
          <w:rFonts w:ascii="Tahoma" w:hAnsi="Tahoma" w:cs="Tahoma"/>
        </w:rPr>
        <w:t>effectively a</w:t>
      </w:r>
      <w:r w:rsidRPr="00DA269E">
        <w:rPr>
          <w:rFonts w:ascii="Tahoma" w:hAnsi="Tahoma" w:cs="Tahoma"/>
        </w:rPr>
        <w:t>nd sensitively with statutory agencies.</w:t>
      </w:r>
    </w:p>
    <w:p w14:paraId="0583EA56" w14:textId="6AA7CEC1" w:rsidR="00AA24EC" w:rsidRPr="00DA269E" w:rsidRDefault="00AA24EC" w:rsidP="002058B8">
      <w:pPr>
        <w:numPr>
          <w:ilvl w:val="0"/>
          <w:numId w:val="5"/>
        </w:numPr>
        <w:spacing w:after="240" w:line="240" w:lineRule="auto"/>
        <w:ind w:left="720"/>
        <w:jc w:val="both"/>
        <w:rPr>
          <w:rFonts w:ascii="Tahoma" w:eastAsia="Arial Unicode MS" w:hAnsi="Tahoma" w:cs="Tahoma"/>
          <w:lang w:eastAsia="zh-CN"/>
        </w:rPr>
      </w:pPr>
      <w:r w:rsidRPr="00DA269E">
        <w:rPr>
          <w:rFonts w:ascii="Tahoma" w:eastAsia="Arial Unicode MS" w:hAnsi="Tahoma" w:cs="Tahoma"/>
          <w:lang w:eastAsia="zh-CN"/>
        </w:rPr>
        <w:t xml:space="preserve">Ability to contribute to and lead key aspects of strategic planning and process development </w:t>
      </w:r>
    </w:p>
    <w:p w14:paraId="40E08327" w14:textId="77777777" w:rsidR="00331763" w:rsidRPr="00DA269E" w:rsidRDefault="00331763" w:rsidP="002058B8">
      <w:pPr>
        <w:numPr>
          <w:ilvl w:val="0"/>
          <w:numId w:val="5"/>
        </w:numPr>
        <w:spacing w:after="240" w:line="240" w:lineRule="auto"/>
        <w:ind w:left="720"/>
        <w:jc w:val="both"/>
        <w:rPr>
          <w:rFonts w:ascii="Tahoma" w:eastAsia="Arial Unicode MS" w:hAnsi="Tahoma" w:cs="Tahoma"/>
          <w:lang w:eastAsia="zh-CN"/>
        </w:rPr>
      </w:pPr>
      <w:r w:rsidRPr="00DA269E">
        <w:rPr>
          <w:rFonts w:ascii="Tahoma" w:hAnsi="Tahoma" w:cs="Tahoma"/>
        </w:rPr>
        <w:t>Ability to communicate complex information internally and externally</w:t>
      </w:r>
      <w:r w:rsidR="000E1507" w:rsidRPr="00DA269E">
        <w:rPr>
          <w:rFonts w:ascii="Tahoma" w:hAnsi="Tahoma" w:cs="Tahoma"/>
        </w:rPr>
        <w:t>,</w:t>
      </w:r>
      <w:r w:rsidR="000B21C4" w:rsidRPr="00DA269E">
        <w:rPr>
          <w:rFonts w:ascii="Tahoma" w:hAnsi="Tahoma" w:cs="Tahoma"/>
        </w:rPr>
        <w:t xml:space="preserve"> both verbally and in writing</w:t>
      </w:r>
      <w:r w:rsidRPr="00DA269E">
        <w:rPr>
          <w:rFonts w:ascii="Tahoma" w:hAnsi="Tahoma" w:cs="Tahoma"/>
        </w:rPr>
        <w:t>.</w:t>
      </w:r>
    </w:p>
    <w:p w14:paraId="2513A578" w14:textId="195D5CA2" w:rsidR="00331763" w:rsidRPr="00DA269E" w:rsidRDefault="003E140F" w:rsidP="002058B8">
      <w:pPr>
        <w:numPr>
          <w:ilvl w:val="0"/>
          <w:numId w:val="5"/>
        </w:numPr>
        <w:spacing w:after="240" w:line="240" w:lineRule="auto"/>
        <w:ind w:left="720"/>
        <w:jc w:val="both"/>
        <w:rPr>
          <w:rFonts w:ascii="Tahoma" w:eastAsia="Arial Unicode MS" w:hAnsi="Tahoma" w:cs="Tahoma"/>
          <w:lang w:eastAsia="zh-CN"/>
        </w:rPr>
      </w:pPr>
      <w:r w:rsidRPr="00DA269E">
        <w:rPr>
          <w:rFonts w:ascii="Tahoma" w:hAnsi="Tahoma" w:cs="Tahoma"/>
        </w:rPr>
        <w:t>U</w:t>
      </w:r>
      <w:r w:rsidR="00331763" w:rsidRPr="00DA269E">
        <w:rPr>
          <w:rFonts w:ascii="Tahoma" w:hAnsi="Tahoma" w:cs="Tahoma"/>
        </w:rPr>
        <w:t xml:space="preserve">nderstanding of </w:t>
      </w:r>
      <w:r w:rsidR="00ED3FA8" w:rsidRPr="00DA269E">
        <w:rPr>
          <w:rFonts w:ascii="Tahoma" w:hAnsi="Tahoma" w:cs="Tahoma"/>
        </w:rPr>
        <w:t xml:space="preserve">statutory </w:t>
      </w:r>
      <w:r w:rsidR="000E1507" w:rsidRPr="00DA269E">
        <w:rPr>
          <w:rFonts w:ascii="Tahoma" w:hAnsi="Tahoma" w:cs="Tahoma"/>
        </w:rPr>
        <w:t xml:space="preserve">commissioning and </w:t>
      </w:r>
      <w:r w:rsidR="00331763" w:rsidRPr="00DA269E">
        <w:rPr>
          <w:rFonts w:ascii="Tahoma" w:hAnsi="Tahoma" w:cs="Tahoma"/>
        </w:rPr>
        <w:t>tender</w:t>
      </w:r>
      <w:r w:rsidR="000E1507" w:rsidRPr="00DA269E">
        <w:rPr>
          <w:rFonts w:ascii="Tahoma" w:hAnsi="Tahoma" w:cs="Tahoma"/>
        </w:rPr>
        <w:t>ing</w:t>
      </w:r>
      <w:r w:rsidR="00331763" w:rsidRPr="00DA269E">
        <w:rPr>
          <w:rFonts w:ascii="Tahoma" w:hAnsi="Tahoma" w:cs="Tahoma"/>
        </w:rPr>
        <w:t xml:space="preserve"> processes and the </w:t>
      </w:r>
      <w:r w:rsidR="000E1507" w:rsidRPr="00DA269E">
        <w:rPr>
          <w:rFonts w:ascii="Tahoma" w:hAnsi="Tahoma" w:cs="Tahoma"/>
        </w:rPr>
        <w:t>technical knowledge to submit expressions of interests and tenders via online</w:t>
      </w:r>
      <w:r w:rsidR="00331763" w:rsidRPr="00DA269E">
        <w:rPr>
          <w:rFonts w:ascii="Tahoma" w:hAnsi="Tahoma" w:cs="Tahoma"/>
        </w:rPr>
        <w:t xml:space="preserve"> portals.</w:t>
      </w:r>
    </w:p>
    <w:p w14:paraId="1C8CEEAD" w14:textId="77777777" w:rsidR="00894B87" w:rsidRPr="00DA269E" w:rsidRDefault="007566E1" w:rsidP="00894B87">
      <w:pPr>
        <w:numPr>
          <w:ilvl w:val="0"/>
          <w:numId w:val="5"/>
        </w:numPr>
        <w:spacing w:after="240" w:line="240" w:lineRule="auto"/>
        <w:ind w:left="720"/>
        <w:jc w:val="both"/>
        <w:rPr>
          <w:rFonts w:ascii="Tahoma" w:eastAsia="Arial Unicode MS" w:hAnsi="Tahoma" w:cs="Tahoma"/>
          <w:lang w:eastAsia="zh-CN"/>
        </w:rPr>
      </w:pPr>
      <w:r w:rsidRPr="00DA269E">
        <w:rPr>
          <w:rFonts w:ascii="Tahoma" w:eastAsia="Arial Unicode MS" w:hAnsi="Tahoma" w:cs="Tahoma"/>
          <w:lang w:eastAsia="zh-CN"/>
        </w:rPr>
        <w:t xml:space="preserve">Ability to work across various internal teams and to coordinate tasks relating to project </w:t>
      </w:r>
      <w:r w:rsidR="00894B87" w:rsidRPr="00DA269E">
        <w:rPr>
          <w:rFonts w:ascii="Tahoma" w:eastAsia="Arial Unicode MS" w:hAnsi="Tahoma" w:cs="Tahoma"/>
          <w:lang w:eastAsia="zh-CN"/>
        </w:rPr>
        <w:t xml:space="preserve">design and funding </w:t>
      </w:r>
      <w:r w:rsidRPr="00DA269E">
        <w:rPr>
          <w:rFonts w:ascii="Tahoma" w:eastAsia="Arial Unicode MS" w:hAnsi="Tahoma" w:cs="Tahoma"/>
          <w:lang w:eastAsia="zh-CN"/>
        </w:rPr>
        <w:t>proposals.</w:t>
      </w:r>
    </w:p>
    <w:p w14:paraId="16E50EFD" w14:textId="52F0ED19" w:rsidR="00894B87" w:rsidRPr="00DA269E" w:rsidRDefault="00894B87" w:rsidP="00894B87">
      <w:pPr>
        <w:numPr>
          <w:ilvl w:val="0"/>
          <w:numId w:val="5"/>
        </w:numPr>
        <w:spacing w:after="240" w:line="240" w:lineRule="auto"/>
        <w:ind w:left="720"/>
        <w:jc w:val="both"/>
        <w:rPr>
          <w:rFonts w:ascii="Tahoma" w:eastAsia="Arial Unicode MS" w:hAnsi="Tahoma" w:cs="Tahoma"/>
          <w:lang w:eastAsia="zh-CN"/>
        </w:rPr>
      </w:pPr>
      <w:r w:rsidRPr="00DA269E">
        <w:rPr>
          <w:rFonts w:ascii="Tahoma" w:eastAsia="Arial Unicode MS" w:hAnsi="Tahoma" w:cs="Tahoma"/>
          <w:lang w:eastAsia="zh-CN"/>
        </w:rPr>
        <w:t>Ability to produce compelling applications, proposals and presentations</w:t>
      </w:r>
      <w:r w:rsidR="00531ECA" w:rsidRPr="00DA269E">
        <w:rPr>
          <w:rFonts w:ascii="Tahoma" w:eastAsia="Arial Unicode MS" w:hAnsi="Tahoma" w:cs="Tahoma"/>
          <w:lang w:eastAsia="zh-CN"/>
        </w:rPr>
        <w:t>.</w:t>
      </w:r>
      <w:r w:rsidRPr="00DA269E">
        <w:rPr>
          <w:rFonts w:ascii="Tahoma" w:eastAsia="Arial Unicode MS" w:hAnsi="Tahoma" w:cs="Tahoma"/>
          <w:lang w:eastAsia="zh-CN"/>
        </w:rPr>
        <w:t xml:space="preserve"> </w:t>
      </w:r>
    </w:p>
    <w:p w14:paraId="16B7B423" w14:textId="2FECA828" w:rsidR="00894B87" w:rsidRPr="00DA269E" w:rsidRDefault="00894B87" w:rsidP="00894B87">
      <w:pPr>
        <w:numPr>
          <w:ilvl w:val="0"/>
          <w:numId w:val="5"/>
        </w:numPr>
        <w:spacing w:after="240" w:line="240" w:lineRule="auto"/>
        <w:ind w:left="720"/>
        <w:jc w:val="both"/>
        <w:rPr>
          <w:rFonts w:ascii="Tahoma" w:eastAsia="Arial Unicode MS" w:hAnsi="Tahoma" w:cs="Tahoma"/>
          <w:lang w:eastAsia="zh-CN"/>
        </w:rPr>
      </w:pPr>
      <w:r w:rsidRPr="00DA269E">
        <w:rPr>
          <w:rFonts w:ascii="Tahoma" w:eastAsia="Arial Unicode MS" w:hAnsi="Tahoma" w:cs="Tahoma"/>
          <w:lang w:eastAsia="zh-CN"/>
        </w:rPr>
        <w:t>Ability to identify key messages from large amounts of complex information</w:t>
      </w:r>
      <w:r w:rsidR="00531ECA" w:rsidRPr="00DA269E">
        <w:rPr>
          <w:rFonts w:ascii="Tahoma" w:eastAsia="Arial Unicode MS" w:hAnsi="Tahoma" w:cs="Tahoma"/>
          <w:lang w:eastAsia="zh-CN"/>
        </w:rPr>
        <w:t>.</w:t>
      </w:r>
    </w:p>
    <w:p w14:paraId="5114E0F0" w14:textId="1E85CB34" w:rsidR="00894B87" w:rsidRPr="00DA269E" w:rsidRDefault="00894B87" w:rsidP="00894B87">
      <w:pPr>
        <w:numPr>
          <w:ilvl w:val="0"/>
          <w:numId w:val="5"/>
        </w:numPr>
        <w:spacing w:after="240" w:line="240" w:lineRule="auto"/>
        <w:ind w:left="720"/>
        <w:jc w:val="both"/>
        <w:rPr>
          <w:rFonts w:ascii="Tahoma" w:eastAsia="Arial Unicode MS" w:hAnsi="Tahoma" w:cs="Tahoma"/>
          <w:lang w:eastAsia="zh-CN"/>
        </w:rPr>
      </w:pPr>
      <w:r w:rsidRPr="00DA269E">
        <w:rPr>
          <w:rFonts w:ascii="Tahoma" w:eastAsia="Arial Unicode MS" w:hAnsi="Tahoma" w:cs="Tahoma"/>
          <w:lang w:eastAsia="zh-CN"/>
        </w:rPr>
        <w:t>High level of numerical and analytical skills to contribute to and engage with project and team budgets</w:t>
      </w:r>
      <w:r w:rsidR="00531ECA" w:rsidRPr="00DA269E">
        <w:rPr>
          <w:rFonts w:ascii="Tahoma" w:eastAsia="Arial Unicode MS" w:hAnsi="Tahoma" w:cs="Tahoma"/>
          <w:lang w:eastAsia="zh-CN"/>
        </w:rPr>
        <w:t>.</w:t>
      </w:r>
      <w:r w:rsidRPr="00DA269E">
        <w:rPr>
          <w:rFonts w:ascii="Tahoma" w:eastAsia="Arial Unicode MS" w:hAnsi="Tahoma" w:cs="Tahoma"/>
          <w:lang w:eastAsia="zh-CN"/>
        </w:rPr>
        <w:t xml:space="preserve"> </w:t>
      </w:r>
    </w:p>
    <w:p w14:paraId="7D18B75C" w14:textId="40FDA5C3" w:rsidR="00F10D4B" w:rsidRPr="00DA269E" w:rsidRDefault="00FF4FEB" w:rsidP="00711ED7">
      <w:pPr>
        <w:numPr>
          <w:ilvl w:val="0"/>
          <w:numId w:val="5"/>
        </w:numPr>
        <w:spacing w:after="0" w:line="240" w:lineRule="auto"/>
        <w:ind w:left="720"/>
        <w:jc w:val="both"/>
        <w:rPr>
          <w:rFonts w:ascii="Tahoma" w:eastAsia="Arial Unicode MS" w:hAnsi="Tahoma" w:cs="Tahoma"/>
          <w:lang w:eastAsia="zh-CN"/>
        </w:rPr>
      </w:pPr>
      <w:r w:rsidRPr="00DA269E">
        <w:rPr>
          <w:rFonts w:ascii="Tahoma" w:hAnsi="Tahoma" w:cs="Tahoma"/>
        </w:rPr>
        <w:t>Excellent</w:t>
      </w:r>
      <w:r w:rsidR="00331763" w:rsidRPr="00DA269E">
        <w:rPr>
          <w:rFonts w:ascii="Tahoma" w:hAnsi="Tahoma" w:cs="Tahoma"/>
        </w:rPr>
        <w:t xml:space="preserve"> command of spoken and wri</w:t>
      </w:r>
      <w:r w:rsidR="00FE4412" w:rsidRPr="00DA269E">
        <w:rPr>
          <w:rFonts w:ascii="Tahoma" w:hAnsi="Tahoma" w:cs="Tahoma"/>
        </w:rPr>
        <w:t>tten English</w:t>
      </w:r>
      <w:r w:rsidR="00531ECA" w:rsidRPr="00DA269E">
        <w:rPr>
          <w:rFonts w:ascii="Tahoma" w:hAnsi="Tahoma" w:cs="Tahoma"/>
        </w:rPr>
        <w:t>.</w:t>
      </w:r>
      <w:r w:rsidR="00FE4412" w:rsidRPr="00DA269E">
        <w:rPr>
          <w:rFonts w:ascii="Tahoma" w:hAnsi="Tahoma" w:cs="Tahoma"/>
        </w:rPr>
        <w:t xml:space="preserve"> </w:t>
      </w:r>
    </w:p>
    <w:p w14:paraId="383F41A1" w14:textId="77777777" w:rsidR="00F10D4B" w:rsidRPr="00DA269E" w:rsidRDefault="00F10D4B" w:rsidP="00F10D4B">
      <w:pPr>
        <w:pStyle w:val="ListParagraph"/>
        <w:spacing w:after="0" w:line="240" w:lineRule="auto"/>
        <w:rPr>
          <w:rFonts w:ascii="Tahoma" w:hAnsi="Tahoma" w:cs="Tahoma"/>
        </w:rPr>
      </w:pPr>
    </w:p>
    <w:p w14:paraId="6DC5850B" w14:textId="77777777" w:rsidR="00331763" w:rsidRPr="00DA269E" w:rsidRDefault="00F10D4B" w:rsidP="00F10D4B">
      <w:pPr>
        <w:numPr>
          <w:ilvl w:val="0"/>
          <w:numId w:val="5"/>
        </w:numPr>
        <w:spacing w:after="0" w:line="240" w:lineRule="auto"/>
        <w:ind w:left="720"/>
        <w:jc w:val="both"/>
        <w:rPr>
          <w:rFonts w:ascii="Tahoma" w:eastAsia="Arial Unicode MS" w:hAnsi="Tahoma" w:cs="Tahoma"/>
          <w:lang w:eastAsia="zh-CN"/>
        </w:rPr>
      </w:pPr>
      <w:r w:rsidRPr="00DA269E">
        <w:rPr>
          <w:rFonts w:ascii="Tahoma" w:hAnsi="Tahoma" w:cs="Tahoma"/>
        </w:rPr>
        <w:t xml:space="preserve">Good </w:t>
      </w:r>
      <w:r w:rsidR="00FE4412" w:rsidRPr="00DA269E">
        <w:rPr>
          <w:rFonts w:ascii="Tahoma" w:hAnsi="Tahoma" w:cs="Tahoma"/>
        </w:rPr>
        <w:t>computer</w:t>
      </w:r>
      <w:r w:rsidR="00331763" w:rsidRPr="00DA269E">
        <w:rPr>
          <w:rFonts w:ascii="Tahoma" w:hAnsi="Tahoma" w:cs="Tahoma"/>
        </w:rPr>
        <w:t xml:space="preserve"> and database skills.</w:t>
      </w:r>
    </w:p>
    <w:p w14:paraId="4D8DE2BE" w14:textId="77777777" w:rsidR="00F10D4B" w:rsidRPr="00DA269E" w:rsidRDefault="00F10D4B" w:rsidP="00F10D4B">
      <w:pPr>
        <w:spacing w:after="0" w:line="240" w:lineRule="auto"/>
        <w:ind w:left="720"/>
        <w:jc w:val="both"/>
        <w:rPr>
          <w:rFonts w:ascii="Tahoma" w:eastAsia="Arial Unicode MS" w:hAnsi="Tahoma" w:cs="Tahoma"/>
          <w:lang w:eastAsia="zh-CN"/>
        </w:rPr>
      </w:pPr>
    </w:p>
    <w:p w14:paraId="25D620F8" w14:textId="7A431989" w:rsidR="005D1B73" w:rsidRPr="00DA269E" w:rsidRDefault="00331763" w:rsidP="005D1B73">
      <w:pPr>
        <w:numPr>
          <w:ilvl w:val="0"/>
          <w:numId w:val="5"/>
        </w:numPr>
        <w:spacing w:after="0" w:line="240" w:lineRule="auto"/>
        <w:ind w:left="720"/>
        <w:jc w:val="both"/>
        <w:rPr>
          <w:rFonts w:ascii="Tahoma" w:eastAsia="Arial Unicode MS" w:hAnsi="Tahoma" w:cs="Tahoma"/>
          <w:lang w:eastAsia="zh-CN"/>
        </w:rPr>
      </w:pPr>
      <w:r w:rsidRPr="00DA269E">
        <w:rPr>
          <w:rFonts w:ascii="Tahoma" w:hAnsi="Tahoma" w:cs="Tahoma"/>
        </w:rPr>
        <w:t>Understanding of health and safety requirements.</w:t>
      </w:r>
    </w:p>
    <w:p w14:paraId="7B37970D" w14:textId="77777777" w:rsidR="005D1B73" w:rsidRPr="00DA269E" w:rsidRDefault="005D1B73" w:rsidP="005D1B73">
      <w:pPr>
        <w:spacing w:after="0" w:line="240" w:lineRule="auto"/>
        <w:jc w:val="both"/>
        <w:rPr>
          <w:rFonts w:ascii="Tahoma" w:eastAsia="Arial Unicode MS" w:hAnsi="Tahoma" w:cs="Tahoma"/>
          <w:lang w:eastAsia="zh-CN"/>
        </w:rPr>
      </w:pPr>
    </w:p>
    <w:p w14:paraId="5B3A8CA0" w14:textId="77777777" w:rsidR="005D1B73" w:rsidRPr="00DA269E" w:rsidRDefault="005D1B73" w:rsidP="005D1B73">
      <w:pPr>
        <w:numPr>
          <w:ilvl w:val="0"/>
          <w:numId w:val="5"/>
        </w:numPr>
        <w:spacing w:after="0" w:line="240" w:lineRule="auto"/>
        <w:ind w:left="720"/>
        <w:jc w:val="both"/>
        <w:rPr>
          <w:rFonts w:ascii="Tahoma" w:eastAsia="Arial Unicode MS" w:hAnsi="Tahoma" w:cs="Tahoma"/>
          <w:lang w:eastAsia="zh-CN"/>
        </w:rPr>
      </w:pPr>
      <w:r w:rsidRPr="00DA269E">
        <w:rPr>
          <w:rFonts w:ascii="Tahoma" w:hAnsi="Tahoma" w:cs="Tahoma"/>
        </w:rPr>
        <w:t xml:space="preserve">Commitment to the Refugee Council’s values, and the principles of confidentiality, impartiality and Equality, Diversity &amp; Inclusion.  </w:t>
      </w:r>
    </w:p>
    <w:p w14:paraId="7031AA0B" w14:textId="77777777" w:rsidR="005D1B73" w:rsidRPr="00DA269E" w:rsidRDefault="005D1B73" w:rsidP="005D1B73">
      <w:pPr>
        <w:pStyle w:val="ListParagraph"/>
        <w:rPr>
          <w:rFonts w:ascii="Tahoma" w:hAnsi="Tahoma" w:cs="Tahoma"/>
        </w:rPr>
      </w:pPr>
    </w:p>
    <w:p w14:paraId="08716B27" w14:textId="3C55529F" w:rsidR="005D1B73" w:rsidRPr="00DA269E" w:rsidRDefault="005D1B73" w:rsidP="005D1B73">
      <w:pPr>
        <w:numPr>
          <w:ilvl w:val="0"/>
          <w:numId w:val="5"/>
        </w:numPr>
        <w:spacing w:after="0" w:line="240" w:lineRule="auto"/>
        <w:ind w:left="720"/>
        <w:jc w:val="both"/>
        <w:rPr>
          <w:rFonts w:ascii="Tahoma" w:eastAsia="Arial Unicode MS" w:hAnsi="Tahoma" w:cs="Tahoma"/>
          <w:lang w:eastAsia="zh-CN"/>
        </w:rPr>
      </w:pPr>
      <w:r w:rsidRPr="00DA269E">
        <w:rPr>
          <w:rFonts w:ascii="Tahoma" w:hAnsi="Tahoma" w:cs="Tahoma"/>
        </w:rPr>
        <w:t>Open reflective attitude to own work and experience and commitment to continuous professional development.</w:t>
      </w:r>
    </w:p>
    <w:p w14:paraId="304F6385" w14:textId="77777777" w:rsidR="005D1B73" w:rsidRPr="00DA269E" w:rsidRDefault="005D1B73" w:rsidP="005D1B73">
      <w:pPr>
        <w:spacing w:after="0" w:line="240" w:lineRule="auto"/>
        <w:jc w:val="both"/>
        <w:rPr>
          <w:rFonts w:ascii="Tahoma" w:eastAsia="Arial Unicode MS" w:hAnsi="Tahoma" w:cs="Tahoma"/>
          <w:lang w:eastAsia="zh-CN"/>
        </w:rPr>
      </w:pPr>
    </w:p>
    <w:p w14:paraId="3B319880" w14:textId="24FBD85B" w:rsidR="009163E0" w:rsidRPr="00DA269E" w:rsidRDefault="009163E0" w:rsidP="00F10D4B">
      <w:pPr>
        <w:numPr>
          <w:ilvl w:val="0"/>
          <w:numId w:val="5"/>
        </w:numPr>
        <w:spacing w:after="0" w:line="240" w:lineRule="auto"/>
        <w:ind w:left="720"/>
        <w:jc w:val="both"/>
        <w:rPr>
          <w:rFonts w:ascii="Tahoma" w:hAnsi="Tahoma" w:cs="Tahoma"/>
        </w:rPr>
      </w:pPr>
      <w:r w:rsidRPr="00DA269E">
        <w:rPr>
          <w:rFonts w:ascii="Tahoma" w:hAnsi="Tahoma" w:cs="Tahoma"/>
        </w:rPr>
        <w:t>Ability to travel in the UK and stay overnight if required</w:t>
      </w:r>
      <w:r w:rsidR="00531ECA" w:rsidRPr="00DA269E">
        <w:rPr>
          <w:rFonts w:ascii="Tahoma" w:hAnsi="Tahoma" w:cs="Tahoma"/>
        </w:rPr>
        <w:t>.</w:t>
      </w:r>
    </w:p>
    <w:p w14:paraId="78B437DE" w14:textId="77777777" w:rsidR="00F10D4B" w:rsidRPr="00DA269E" w:rsidRDefault="00F10D4B" w:rsidP="00F10D4B">
      <w:pPr>
        <w:spacing w:after="0" w:line="240" w:lineRule="auto"/>
        <w:ind w:firstLine="360"/>
        <w:jc w:val="both"/>
        <w:rPr>
          <w:rFonts w:ascii="Tahoma" w:eastAsia="Arial Unicode MS" w:hAnsi="Tahoma" w:cs="Tahoma"/>
          <w:b/>
          <w:lang w:eastAsia="zh-CN"/>
        </w:rPr>
      </w:pPr>
    </w:p>
    <w:p w14:paraId="34D049E4" w14:textId="77777777" w:rsidR="00F10D4B" w:rsidRPr="00DA269E" w:rsidRDefault="00F10D4B" w:rsidP="00F10D4B">
      <w:pPr>
        <w:spacing w:after="0" w:line="240" w:lineRule="auto"/>
        <w:ind w:firstLine="360"/>
        <w:jc w:val="both"/>
        <w:rPr>
          <w:rFonts w:ascii="Tahoma" w:eastAsia="Arial Unicode MS" w:hAnsi="Tahoma" w:cs="Tahoma"/>
          <w:b/>
          <w:lang w:eastAsia="zh-CN"/>
        </w:rPr>
      </w:pPr>
    </w:p>
    <w:p w14:paraId="35AF8E9D" w14:textId="77777777" w:rsidR="00F10D4B" w:rsidRPr="00DA269E" w:rsidRDefault="00F10D4B" w:rsidP="00F10D4B">
      <w:pPr>
        <w:spacing w:after="0" w:line="240" w:lineRule="auto"/>
        <w:ind w:firstLine="360"/>
        <w:jc w:val="both"/>
        <w:rPr>
          <w:rFonts w:ascii="Tahoma" w:eastAsia="Arial Unicode MS" w:hAnsi="Tahoma" w:cs="Tahoma"/>
          <w:b/>
          <w:i/>
          <w:lang w:eastAsia="zh-CN"/>
        </w:rPr>
      </w:pPr>
      <w:r w:rsidRPr="00DA269E">
        <w:rPr>
          <w:rFonts w:ascii="Tahoma" w:eastAsia="Arial Unicode MS" w:hAnsi="Tahoma" w:cs="Tahoma"/>
          <w:b/>
          <w:i/>
          <w:lang w:eastAsia="zh-CN"/>
        </w:rPr>
        <w:t>Desirable</w:t>
      </w:r>
    </w:p>
    <w:p w14:paraId="2AFEEE42" w14:textId="77777777" w:rsidR="00F10D4B" w:rsidRPr="00DA269E" w:rsidRDefault="00F10D4B" w:rsidP="00F10D4B">
      <w:pPr>
        <w:spacing w:after="0" w:line="240" w:lineRule="auto"/>
        <w:ind w:firstLine="360"/>
        <w:jc w:val="both"/>
        <w:rPr>
          <w:rFonts w:ascii="Tahoma" w:eastAsia="Arial Unicode MS" w:hAnsi="Tahoma" w:cs="Tahoma"/>
          <w:b/>
          <w:lang w:eastAsia="zh-CN"/>
        </w:rPr>
      </w:pPr>
    </w:p>
    <w:p w14:paraId="139A7A97" w14:textId="6CA7DC05" w:rsidR="00894B87" w:rsidRPr="00DA269E" w:rsidRDefault="00894B87" w:rsidP="008B7488">
      <w:pPr>
        <w:pStyle w:val="ListParagraph"/>
        <w:numPr>
          <w:ilvl w:val="0"/>
          <w:numId w:val="12"/>
        </w:numPr>
        <w:spacing w:after="0" w:line="240" w:lineRule="auto"/>
        <w:jc w:val="both"/>
        <w:rPr>
          <w:rFonts w:ascii="Tahoma" w:eastAsia="Arial Unicode MS" w:hAnsi="Tahoma" w:cs="Tahoma"/>
          <w:lang w:eastAsia="zh-CN"/>
        </w:rPr>
      </w:pPr>
      <w:r w:rsidRPr="00DA269E">
        <w:rPr>
          <w:rFonts w:ascii="Tahoma" w:eastAsia="Arial Unicode MS" w:hAnsi="Tahoma" w:cs="Tahoma"/>
          <w:lang w:eastAsia="zh-CN"/>
        </w:rPr>
        <w:t>A knowledge of and interest in issues affecting refugees and people seeking asylum</w:t>
      </w:r>
      <w:r w:rsidR="00531ECA" w:rsidRPr="00DA269E">
        <w:rPr>
          <w:rFonts w:ascii="Tahoma" w:eastAsia="Arial Unicode MS" w:hAnsi="Tahoma" w:cs="Tahoma"/>
          <w:lang w:eastAsia="zh-CN"/>
        </w:rPr>
        <w:t>.</w:t>
      </w:r>
    </w:p>
    <w:p w14:paraId="16B47956" w14:textId="77777777" w:rsidR="00894B87" w:rsidRPr="00DA269E" w:rsidRDefault="00894B87" w:rsidP="00894B87">
      <w:pPr>
        <w:pStyle w:val="ListParagraph"/>
        <w:spacing w:after="0" w:line="240" w:lineRule="auto"/>
        <w:jc w:val="both"/>
        <w:rPr>
          <w:rFonts w:ascii="Tahoma" w:eastAsia="Arial Unicode MS" w:hAnsi="Tahoma" w:cs="Tahoma"/>
          <w:lang w:eastAsia="zh-CN"/>
        </w:rPr>
      </w:pPr>
    </w:p>
    <w:p w14:paraId="5D5F06A8" w14:textId="77777777" w:rsidR="0069558D" w:rsidRPr="00DA269E" w:rsidRDefault="0069558D" w:rsidP="002058B8">
      <w:pPr>
        <w:spacing w:after="240" w:line="240" w:lineRule="auto"/>
        <w:jc w:val="both"/>
        <w:rPr>
          <w:rFonts w:ascii="Tahoma" w:eastAsia="Arial Unicode MS" w:hAnsi="Tahoma" w:cs="Tahoma"/>
          <w:bCs/>
          <w:lang w:eastAsia="zh-CN"/>
        </w:rPr>
      </w:pPr>
    </w:p>
    <w:p w14:paraId="218F3C24" w14:textId="77777777" w:rsidR="00C030F0" w:rsidRPr="00DA269E" w:rsidRDefault="00C030F0" w:rsidP="00A54FFB">
      <w:pPr>
        <w:pStyle w:val="ListParagraph"/>
        <w:rPr>
          <w:rFonts w:ascii="Tahoma" w:hAnsi="Tahoma" w:cs="Tahoma"/>
        </w:rPr>
      </w:pPr>
    </w:p>
    <w:p w14:paraId="7545489A" w14:textId="34EFCE7A" w:rsidR="005D1B73" w:rsidRPr="006F3FD0" w:rsidRDefault="006F3FD0" w:rsidP="006F3FD0">
      <w:pPr>
        <w:jc w:val="both"/>
        <w:rPr>
          <w:b/>
          <w:i/>
        </w:rPr>
      </w:pPr>
      <w:r w:rsidRPr="00DA269E">
        <w:rPr>
          <w:rFonts w:ascii="Tahoma" w:hAnsi="Tahoma" w:cs="Tahoma"/>
          <w:b/>
          <w:i/>
        </w:rPr>
        <w:t>August 2023</w:t>
      </w:r>
    </w:p>
    <w:sectPr w:rsidR="005D1B73" w:rsidRPr="006F3FD0">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2D8E2" w14:textId="77777777" w:rsidR="00BB7558" w:rsidRDefault="00BB7558" w:rsidP="00780A5D">
      <w:pPr>
        <w:spacing w:after="0" w:line="240" w:lineRule="auto"/>
      </w:pPr>
      <w:r>
        <w:separator/>
      </w:r>
    </w:p>
  </w:endnote>
  <w:endnote w:type="continuationSeparator" w:id="0">
    <w:p w14:paraId="53A3B060" w14:textId="77777777" w:rsidR="00BB7558" w:rsidRDefault="00BB7558" w:rsidP="00780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618191"/>
      <w:docPartObj>
        <w:docPartGallery w:val="Page Numbers (Bottom of Page)"/>
        <w:docPartUnique/>
      </w:docPartObj>
    </w:sdtPr>
    <w:sdtEndPr>
      <w:rPr>
        <w:noProof/>
      </w:rPr>
    </w:sdtEndPr>
    <w:sdtContent>
      <w:p w14:paraId="58B7DA3F" w14:textId="30592CFF" w:rsidR="004372D8" w:rsidRDefault="004372D8">
        <w:pPr>
          <w:pStyle w:val="Footer"/>
          <w:jc w:val="right"/>
        </w:pPr>
        <w:r>
          <w:fldChar w:fldCharType="begin"/>
        </w:r>
        <w:r>
          <w:instrText xml:space="preserve"> PAGE   \* MERGEFORMAT </w:instrText>
        </w:r>
        <w:r>
          <w:fldChar w:fldCharType="separate"/>
        </w:r>
        <w:r w:rsidR="00A057F1">
          <w:rPr>
            <w:noProof/>
          </w:rPr>
          <w:t>3</w:t>
        </w:r>
        <w:r>
          <w:rPr>
            <w:noProof/>
          </w:rPr>
          <w:fldChar w:fldCharType="end"/>
        </w:r>
      </w:p>
    </w:sdtContent>
  </w:sdt>
  <w:p w14:paraId="203C95D4" w14:textId="77777777" w:rsidR="004372D8" w:rsidRDefault="004372D8">
    <w:pPr>
      <w:pStyle w:val="Footer"/>
    </w:pPr>
  </w:p>
  <w:p w14:paraId="4F4CB1EB" w14:textId="77777777" w:rsidR="004372D8" w:rsidRDefault="00437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977B3" w14:textId="77777777" w:rsidR="00BB7558" w:rsidRDefault="00BB7558" w:rsidP="00780A5D">
      <w:pPr>
        <w:spacing w:after="0" w:line="240" w:lineRule="auto"/>
      </w:pPr>
      <w:r>
        <w:separator/>
      </w:r>
    </w:p>
  </w:footnote>
  <w:footnote w:type="continuationSeparator" w:id="0">
    <w:p w14:paraId="00E206AF" w14:textId="77777777" w:rsidR="00BB7558" w:rsidRDefault="00BB7558" w:rsidP="00780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6E5"/>
    <w:multiLevelType w:val="hybridMultilevel"/>
    <w:tmpl w:val="12A6C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54554"/>
    <w:multiLevelType w:val="hybridMultilevel"/>
    <w:tmpl w:val="D2E2D446"/>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 w15:restartNumberingAfterBreak="0">
    <w:nsid w:val="09D152EB"/>
    <w:multiLevelType w:val="hybridMultilevel"/>
    <w:tmpl w:val="4D82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B6AF4"/>
    <w:multiLevelType w:val="hybridMultilevel"/>
    <w:tmpl w:val="26DC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77445C"/>
    <w:multiLevelType w:val="hybridMultilevel"/>
    <w:tmpl w:val="9244B30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69332A"/>
    <w:multiLevelType w:val="hybridMultilevel"/>
    <w:tmpl w:val="1D30402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30C41472"/>
    <w:multiLevelType w:val="hybridMultilevel"/>
    <w:tmpl w:val="B0E26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253B6"/>
    <w:multiLevelType w:val="hybridMultilevel"/>
    <w:tmpl w:val="36C2149C"/>
    <w:lvl w:ilvl="0" w:tplc="119AAE2A">
      <w:start w:val="5"/>
      <w:numFmt w:val="bullet"/>
      <w:lvlText w:val=""/>
      <w:lvlJc w:val="left"/>
      <w:pPr>
        <w:ind w:left="720" w:hanging="360"/>
      </w:pPr>
      <w:rPr>
        <w:rFonts w:ascii="Symbol" w:eastAsia="Arial Unicode MS"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64685"/>
    <w:multiLevelType w:val="hybridMultilevel"/>
    <w:tmpl w:val="B94AD3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5C400A"/>
    <w:multiLevelType w:val="hybridMultilevel"/>
    <w:tmpl w:val="00EA61F0"/>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0" w15:restartNumberingAfterBreak="0">
    <w:nsid w:val="543F3B6B"/>
    <w:multiLevelType w:val="hybridMultilevel"/>
    <w:tmpl w:val="6C1E3A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64D0B85"/>
    <w:multiLevelType w:val="hybridMultilevel"/>
    <w:tmpl w:val="A45E5AC6"/>
    <w:lvl w:ilvl="0" w:tplc="E1C271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F90A15"/>
    <w:multiLevelType w:val="hybridMultilevel"/>
    <w:tmpl w:val="10BC4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8D5B97"/>
    <w:multiLevelType w:val="hybridMultilevel"/>
    <w:tmpl w:val="0D46A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4A104C"/>
    <w:multiLevelType w:val="hybridMultilevel"/>
    <w:tmpl w:val="A762F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593911"/>
    <w:multiLevelType w:val="hybridMultilevel"/>
    <w:tmpl w:val="16400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996CEB"/>
    <w:multiLevelType w:val="hybridMultilevel"/>
    <w:tmpl w:val="DC3A33E4"/>
    <w:lvl w:ilvl="0" w:tplc="3FF61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701940"/>
    <w:multiLevelType w:val="hybridMultilevel"/>
    <w:tmpl w:val="A90A6C18"/>
    <w:lvl w:ilvl="0" w:tplc="7C16F348">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10786F"/>
    <w:multiLevelType w:val="hybridMultilevel"/>
    <w:tmpl w:val="66C05D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810DB5"/>
    <w:multiLevelType w:val="hybridMultilevel"/>
    <w:tmpl w:val="1DC2F620"/>
    <w:lvl w:ilvl="0" w:tplc="CA4EA79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801193A"/>
    <w:multiLevelType w:val="hybridMultilevel"/>
    <w:tmpl w:val="E3D04B9E"/>
    <w:lvl w:ilvl="0" w:tplc="3FF61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4A4BF3"/>
    <w:multiLevelType w:val="hybridMultilevel"/>
    <w:tmpl w:val="B9486D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11488903">
    <w:abstractNumId w:val="4"/>
  </w:num>
  <w:num w:numId="2" w16cid:durableId="1653681411">
    <w:abstractNumId w:val="15"/>
  </w:num>
  <w:num w:numId="3" w16cid:durableId="1002582079">
    <w:abstractNumId w:val="13"/>
  </w:num>
  <w:num w:numId="4" w16cid:durableId="474489335">
    <w:abstractNumId w:val="3"/>
  </w:num>
  <w:num w:numId="5" w16cid:durableId="1312977201">
    <w:abstractNumId w:val="10"/>
  </w:num>
  <w:num w:numId="6" w16cid:durableId="1621572848">
    <w:abstractNumId w:val="5"/>
  </w:num>
  <w:num w:numId="7" w16cid:durableId="547033147">
    <w:abstractNumId w:val="1"/>
  </w:num>
  <w:num w:numId="8" w16cid:durableId="808090585">
    <w:abstractNumId w:val="19"/>
  </w:num>
  <w:num w:numId="9" w16cid:durableId="1573351769">
    <w:abstractNumId w:val="16"/>
  </w:num>
  <w:num w:numId="10" w16cid:durableId="860892990">
    <w:abstractNumId w:val="20"/>
  </w:num>
  <w:num w:numId="11" w16cid:durableId="1879270266">
    <w:abstractNumId w:val="14"/>
  </w:num>
  <w:num w:numId="12" w16cid:durableId="1833373670">
    <w:abstractNumId w:val="12"/>
  </w:num>
  <w:num w:numId="13" w16cid:durableId="198208604">
    <w:abstractNumId w:val="18"/>
  </w:num>
  <w:num w:numId="14" w16cid:durableId="691760531">
    <w:abstractNumId w:val="17"/>
  </w:num>
  <w:num w:numId="15" w16cid:durableId="193813544">
    <w:abstractNumId w:val="8"/>
  </w:num>
  <w:num w:numId="16" w16cid:durableId="2120950872">
    <w:abstractNumId w:val="11"/>
  </w:num>
  <w:num w:numId="17" w16cid:durableId="593706959">
    <w:abstractNumId w:val="0"/>
  </w:num>
  <w:num w:numId="18" w16cid:durableId="1271543767">
    <w:abstractNumId w:val="7"/>
  </w:num>
  <w:num w:numId="19" w16cid:durableId="375156851">
    <w:abstractNumId w:val="21"/>
  </w:num>
  <w:num w:numId="20" w16cid:durableId="2010595118">
    <w:abstractNumId w:val="6"/>
  </w:num>
  <w:num w:numId="21" w16cid:durableId="1099831090">
    <w:abstractNumId w:val="2"/>
  </w:num>
  <w:num w:numId="22" w16cid:durableId="1437371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619"/>
    <w:rsid w:val="000000E7"/>
    <w:rsid w:val="000277B0"/>
    <w:rsid w:val="0003692D"/>
    <w:rsid w:val="0005524B"/>
    <w:rsid w:val="0007690E"/>
    <w:rsid w:val="000B21C4"/>
    <w:rsid w:val="000B32B3"/>
    <w:rsid w:val="000D6CB8"/>
    <w:rsid w:val="000E1507"/>
    <w:rsid w:val="000E1A64"/>
    <w:rsid w:val="000E6173"/>
    <w:rsid w:val="000F11D5"/>
    <w:rsid w:val="00134FCD"/>
    <w:rsid w:val="00145457"/>
    <w:rsid w:val="00165596"/>
    <w:rsid w:val="001D196D"/>
    <w:rsid w:val="001E54FB"/>
    <w:rsid w:val="002058B8"/>
    <w:rsid w:val="00216680"/>
    <w:rsid w:val="002642A0"/>
    <w:rsid w:val="002A510A"/>
    <w:rsid w:val="002A6D85"/>
    <w:rsid w:val="002C3787"/>
    <w:rsid w:val="002D4E69"/>
    <w:rsid w:val="002F2F12"/>
    <w:rsid w:val="00302AE1"/>
    <w:rsid w:val="00312638"/>
    <w:rsid w:val="00331763"/>
    <w:rsid w:val="00335181"/>
    <w:rsid w:val="0036340F"/>
    <w:rsid w:val="00376099"/>
    <w:rsid w:val="003E140F"/>
    <w:rsid w:val="003F0946"/>
    <w:rsid w:val="004372D8"/>
    <w:rsid w:val="004910C3"/>
    <w:rsid w:val="004A371C"/>
    <w:rsid w:val="004D036D"/>
    <w:rsid w:val="004D7B41"/>
    <w:rsid w:val="0050198E"/>
    <w:rsid w:val="00501EE2"/>
    <w:rsid w:val="005264B6"/>
    <w:rsid w:val="00531ECA"/>
    <w:rsid w:val="00536857"/>
    <w:rsid w:val="00537E58"/>
    <w:rsid w:val="00537F1E"/>
    <w:rsid w:val="005538BA"/>
    <w:rsid w:val="00556A8B"/>
    <w:rsid w:val="00584C9A"/>
    <w:rsid w:val="005A10F9"/>
    <w:rsid w:val="005A56A4"/>
    <w:rsid w:val="005A6FAC"/>
    <w:rsid w:val="005C59D0"/>
    <w:rsid w:val="005D1B73"/>
    <w:rsid w:val="005D6F75"/>
    <w:rsid w:val="005D7A7D"/>
    <w:rsid w:val="00607D06"/>
    <w:rsid w:val="00637611"/>
    <w:rsid w:val="00643A1D"/>
    <w:rsid w:val="006572A1"/>
    <w:rsid w:val="0069558D"/>
    <w:rsid w:val="006A3ACC"/>
    <w:rsid w:val="006C7746"/>
    <w:rsid w:val="006F3FD0"/>
    <w:rsid w:val="00711ED7"/>
    <w:rsid w:val="0074265D"/>
    <w:rsid w:val="007566E1"/>
    <w:rsid w:val="00761275"/>
    <w:rsid w:val="00780A5D"/>
    <w:rsid w:val="0079267D"/>
    <w:rsid w:val="007A3AC8"/>
    <w:rsid w:val="007B3146"/>
    <w:rsid w:val="007D00E3"/>
    <w:rsid w:val="008079B0"/>
    <w:rsid w:val="00810A4F"/>
    <w:rsid w:val="00814E76"/>
    <w:rsid w:val="00816E2F"/>
    <w:rsid w:val="00820BCD"/>
    <w:rsid w:val="00863942"/>
    <w:rsid w:val="00894B87"/>
    <w:rsid w:val="00897F7E"/>
    <w:rsid w:val="008B2DAF"/>
    <w:rsid w:val="008B7488"/>
    <w:rsid w:val="008E12D7"/>
    <w:rsid w:val="008F74FA"/>
    <w:rsid w:val="00910877"/>
    <w:rsid w:val="00912C70"/>
    <w:rsid w:val="009163E0"/>
    <w:rsid w:val="0091738F"/>
    <w:rsid w:val="00951B53"/>
    <w:rsid w:val="009550E4"/>
    <w:rsid w:val="0096332F"/>
    <w:rsid w:val="00990035"/>
    <w:rsid w:val="009F1D3B"/>
    <w:rsid w:val="00A031BC"/>
    <w:rsid w:val="00A057F1"/>
    <w:rsid w:val="00A54FFB"/>
    <w:rsid w:val="00A87C0B"/>
    <w:rsid w:val="00A94E65"/>
    <w:rsid w:val="00A97ECD"/>
    <w:rsid w:val="00AA17A7"/>
    <w:rsid w:val="00AA24EC"/>
    <w:rsid w:val="00AC2C37"/>
    <w:rsid w:val="00AC621E"/>
    <w:rsid w:val="00AD3AB6"/>
    <w:rsid w:val="00AE17A0"/>
    <w:rsid w:val="00AF1E24"/>
    <w:rsid w:val="00B02D42"/>
    <w:rsid w:val="00B36E6A"/>
    <w:rsid w:val="00BA3354"/>
    <w:rsid w:val="00BB7558"/>
    <w:rsid w:val="00C00AFA"/>
    <w:rsid w:val="00C02F3C"/>
    <w:rsid w:val="00C030F0"/>
    <w:rsid w:val="00C158AC"/>
    <w:rsid w:val="00C57DDA"/>
    <w:rsid w:val="00CA546F"/>
    <w:rsid w:val="00CB1C87"/>
    <w:rsid w:val="00CD0A50"/>
    <w:rsid w:val="00D02D76"/>
    <w:rsid w:val="00D3205E"/>
    <w:rsid w:val="00D6352D"/>
    <w:rsid w:val="00DA269E"/>
    <w:rsid w:val="00DC08C8"/>
    <w:rsid w:val="00E11DD9"/>
    <w:rsid w:val="00E24916"/>
    <w:rsid w:val="00E54845"/>
    <w:rsid w:val="00E73CB0"/>
    <w:rsid w:val="00E837E1"/>
    <w:rsid w:val="00ED3715"/>
    <w:rsid w:val="00ED3FA8"/>
    <w:rsid w:val="00F10D4B"/>
    <w:rsid w:val="00F15062"/>
    <w:rsid w:val="00F239D3"/>
    <w:rsid w:val="00F27286"/>
    <w:rsid w:val="00F813B5"/>
    <w:rsid w:val="00FB1619"/>
    <w:rsid w:val="00FE31EF"/>
    <w:rsid w:val="00FE4412"/>
    <w:rsid w:val="00FF4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7A2F"/>
  <w15:docId w15:val="{E6DACCC2-2153-4691-8605-714320AE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54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6A4"/>
    <w:pPr>
      <w:ind w:left="720"/>
      <w:contextualSpacing/>
    </w:pPr>
  </w:style>
  <w:style w:type="character" w:customStyle="1" w:styleId="Heading1Char">
    <w:name w:val="Heading 1 Char"/>
    <w:basedOn w:val="DefaultParagraphFont"/>
    <w:link w:val="Heading1"/>
    <w:rsid w:val="00A54FF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54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FFB"/>
    <w:rPr>
      <w:rFonts w:ascii="Tahoma" w:hAnsi="Tahoma" w:cs="Tahoma"/>
      <w:sz w:val="16"/>
      <w:szCs w:val="16"/>
    </w:rPr>
  </w:style>
  <w:style w:type="paragraph" w:styleId="Header">
    <w:name w:val="header"/>
    <w:basedOn w:val="Normal"/>
    <w:link w:val="HeaderChar"/>
    <w:uiPriority w:val="99"/>
    <w:unhideWhenUsed/>
    <w:rsid w:val="00780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A5D"/>
  </w:style>
  <w:style w:type="paragraph" w:styleId="Footer">
    <w:name w:val="footer"/>
    <w:basedOn w:val="Normal"/>
    <w:link w:val="FooterChar"/>
    <w:uiPriority w:val="99"/>
    <w:unhideWhenUsed/>
    <w:rsid w:val="00780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A5D"/>
  </w:style>
  <w:style w:type="paragraph" w:styleId="Revision">
    <w:name w:val="Revision"/>
    <w:hidden/>
    <w:uiPriority w:val="99"/>
    <w:semiHidden/>
    <w:rsid w:val="00BA3354"/>
    <w:pPr>
      <w:spacing w:after="0" w:line="240" w:lineRule="auto"/>
    </w:pPr>
  </w:style>
  <w:style w:type="character" w:styleId="CommentReference">
    <w:name w:val="annotation reference"/>
    <w:basedOn w:val="DefaultParagraphFont"/>
    <w:uiPriority w:val="99"/>
    <w:semiHidden/>
    <w:unhideWhenUsed/>
    <w:rsid w:val="001D196D"/>
    <w:rPr>
      <w:sz w:val="16"/>
      <w:szCs w:val="16"/>
    </w:rPr>
  </w:style>
  <w:style w:type="paragraph" w:styleId="CommentText">
    <w:name w:val="annotation text"/>
    <w:basedOn w:val="Normal"/>
    <w:link w:val="CommentTextChar"/>
    <w:uiPriority w:val="99"/>
    <w:semiHidden/>
    <w:unhideWhenUsed/>
    <w:rsid w:val="001D196D"/>
    <w:pPr>
      <w:spacing w:line="240" w:lineRule="auto"/>
    </w:pPr>
    <w:rPr>
      <w:sz w:val="20"/>
      <w:szCs w:val="20"/>
    </w:rPr>
  </w:style>
  <w:style w:type="character" w:customStyle="1" w:styleId="CommentTextChar">
    <w:name w:val="Comment Text Char"/>
    <w:basedOn w:val="DefaultParagraphFont"/>
    <w:link w:val="CommentText"/>
    <w:uiPriority w:val="99"/>
    <w:semiHidden/>
    <w:rsid w:val="001D196D"/>
    <w:rPr>
      <w:sz w:val="20"/>
      <w:szCs w:val="20"/>
    </w:rPr>
  </w:style>
  <w:style w:type="paragraph" w:styleId="CommentSubject">
    <w:name w:val="annotation subject"/>
    <w:basedOn w:val="CommentText"/>
    <w:next w:val="CommentText"/>
    <w:link w:val="CommentSubjectChar"/>
    <w:uiPriority w:val="99"/>
    <w:semiHidden/>
    <w:unhideWhenUsed/>
    <w:rsid w:val="001D196D"/>
    <w:rPr>
      <w:b/>
      <w:bCs/>
    </w:rPr>
  </w:style>
  <w:style w:type="character" w:customStyle="1" w:styleId="CommentSubjectChar">
    <w:name w:val="Comment Subject Char"/>
    <w:basedOn w:val="CommentTextChar"/>
    <w:link w:val="CommentSubject"/>
    <w:uiPriority w:val="99"/>
    <w:semiHidden/>
    <w:rsid w:val="001D196D"/>
    <w:rPr>
      <w:b/>
      <w:bCs/>
      <w:sz w:val="20"/>
      <w:szCs w:val="20"/>
    </w:rPr>
  </w:style>
  <w:style w:type="character" w:styleId="Hyperlink">
    <w:name w:val="Hyperlink"/>
    <w:basedOn w:val="DefaultParagraphFont"/>
    <w:rsid w:val="00531ECA"/>
    <w:rPr>
      <w:color w:val="0000FF"/>
      <w:u w:val="single"/>
    </w:rPr>
  </w:style>
  <w:style w:type="paragraph" w:customStyle="1" w:styleId="Default">
    <w:name w:val="Default"/>
    <w:rsid w:val="00531ECA"/>
    <w:pPr>
      <w:autoSpaceDE w:val="0"/>
      <w:autoSpaceDN w:val="0"/>
      <w:adjustRightInd w:val="0"/>
      <w:spacing w:after="0" w:line="240" w:lineRule="auto"/>
    </w:pPr>
    <w:rPr>
      <w:rFonts w:ascii="Tahoma" w:hAnsi="Tahoma" w:cs="Tahoma"/>
      <w:color w:val="000000"/>
      <w:sz w:val="24"/>
      <w:szCs w:val="24"/>
    </w:rPr>
  </w:style>
  <w:style w:type="paragraph" w:customStyle="1" w:styleId="Pa2">
    <w:name w:val="Pa2"/>
    <w:basedOn w:val="Default"/>
    <w:next w:val="Default"/>
    <w:uiPriority w:val="99"/>
    <w:rsid w:val="00531ECA"/>
    <w:pPr>
      <w:spacing w:line="241" w:lineRule="atLeast"/>
    </w:pPr>
    <w:rPr>
      <w:rFonts w:ascii="Frutiger 45 Light" w:hAnsi="Frutiger 45 Light" w:cstheme="minorBidi"/>
      <w:color w:val="auto"/>
    </w:rPr>
  </w:style>
  <w:style w:type="character" w:customStyle="1" w:styleId="A2">
    <w:name w:val="A2"/>
    <w:uiPriority w:val="99"/>
    <w:rsid w:val="00531ECA"/>
    <w:rPr>
      <w:rFonts w:cs="Frutiger 45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refugeecouncil.org.uk/wp-content/uploads/2021/10/14074348/Refugee-Council-Strategy-Report.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Una Barry</dc:creator>
  <cp:lastModifiedBy>Sarah Sonne</cp:lastModifiedBy>
  <cp:revision>2</cp:revision>
  <cp:lastPrinted>2017-01-16T08:53:00Z</cp:lastPrinted>
  <dcterms:created xsi:type="dcterms:W3CDTF">2024-07-04T15:25:00Z</dcterms:created>
  <dcterms:modified xsi:type="dcterms:W3CDTF">2024-07-04T15:25:00Z</dcterms:modified>
</cp:coreProperties>
</file>